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D72" w:rsidRDefault="00083F4C" w:rsidP="000F2C39">
      <w:pPr>
        <w:spacing w:after="0" w:line="240" w:lineRule="auto"/>
        <w:jc w:val="center"/>
        <w:rPr>
          <w:rFonts w:ascii="Cambria" w:hAnsi="Cambria"/>
          <w:b/>
          <w:sz w:val="16"/>
          <w:szCs w:val="16"/>
          <w:u w:val="single"/>
        </w:rPr>
      </w:pPr>
      <w:bookmarkStart w:id="0" w:name="_GoBack"/>
      <w:bookmarkEnd w:id="0"/>
      <w:r>
        <w:rPr>
          <w:rFonts w:ascii="Cambria" w:hAnsi="Cambria"/>
          <w:b/>
          <w:sz w:val="16"/>
          <w:szCs w:val="16"/>
          <w:u w:val="single"/>
        </w:rPr>
        <w:t>TERMOS E CONDIÇÕES GERAIS DE COMPRA</w:t>
      </w:r>
    </w:p>
    <w:p w:rsidR="000F2C39" w:rsidRPr="000B6B33" w:rsidRDefault="000F2C39" w:rsidP="000F2C39">
      <w:pPr>
        <w:spacing w:after="0" w:line="240" w:lineRule="auto"/>
        <w:rPr>
          <w:rFonts w:ascii="Cambria" w:hAnsi="Cambria"/>
          <w:b/>
          <w:sz w:val="16"/>
          <w:szCs w:val="16"/>
          <w:u w:val="single"/>
        </w:rPr>
      </w:pPr>
    </w:p>
    <w:p w:rsidR="00F84FF4" w:rsidRDefault="0071375B" w:rsidP="000F2C39">
      <w:pPr>
        <w:spacing w:after="0" w:line="240" w:lineRule="auto"/>
        <w:jc w:val="both"/>
        <w:rPr>
          <w:rFonts w:ascii="Cambria" w:hAnsi="Cambria" w:cs="Tahoma"/>
          <w:sz w:val="16"/>
          <w:szCs w:val="16"/>
        </w:rPr>
      </w:pPr>
      <w:r>
        <w:rPr>
          <w:rFonts w:ascii="Cambria" w:hAnsi="Cambria" w:cs="Tahoma"/>
          <w:sz w:val="16"/>
          <w:szCs w:val="16"/>
        </w:rPr>
        <w:t xml:space="preserve">A presente Proposta Comercial é regida de acordo com </w:t>
      </w:r>
      <w:r w:rsidRPr="0071375B">
        <w:rPr>
          <w:rFonts w:ascii="Cambria" w:hAnsi="Cambria" w:cs="Tahoma"/>
          <w:sz w:val="16"/>
          <w:szCs w:val="16"/>
        </w:rPr>
        <w:t xml:space="preserve">os termos e condições </w:t>
      </w:r>
      <w:r w:rsidR="00083F4C">
        <w:rPr>
          <w:rFonts w:ascii="Cambria" w:hAnsi="Cambria" w:cs="Tahoma"/>
          <w:sz w:val="16"/>
          <w:szCs w:val="16"/>
        </w:rPr>
        <w:t>gerais de</w:t>
      </w:r>
      <w:r w:rsidRPr="0071375B">
        <w:rPr>
          <w:rFonts w:ascii="Cambria" w:hAnsi="Cambria" w:cs="Tahoma"/>
          <w:sz w:val="16"/>
          <w:szCs w:val="16"/>
        </w:rPr>
        <w:t xml:space="preserve"> compra de mercadorias </w:t>
      </w:r>
      <w:r w:rsidR="00B308AE" w:rsidRPr="000B6B33">
        <w:rPr>
          <w:rFonts w:ascii="Cambria" w:hAnsi="Cambria" w:cs="Tahoma"/>
          <w:sz w:val="16"/>
          <w:szCs w:val="16"/>
        </w:rPr>
        <w:t>abaixo</w:t>
      </w:r>
      <w:r w:rsidRPr="0071375B">
        <w:rPr>
          <w:rFonts w:ascii="Cambria" w:hAnsi="Cambria" w:cs="Tahoma"/>
          <w:sz w:val="16"/>
          <w:szCs w:val="16"/>
        </w:rPr>
        <w:t xml:space="preserve"> </w:t>
      </w:r>
      <w:r>
        <w:rPr>
          <w:rFonts w:ascii="Cambria" w:hAnsi="Cambria" w:cs="Tahoma"/>
          <w:sz w:val="16"/>
          <w:szCs w:val="16"/>
        </w:rPr>
        <w:t>descrito</w:t>
      </w:r>
      <w:r w:rsidRPr="00F70E4A">
        <w:rPr>
          <w:rFonts w:ascii="Cambria" w:hAnsi="Cambria" w:cs="Tahoma"/>
          <w:sz w:val="16"/>
          <w:szCs w:val="16"/>
        </w:rPr>
        <w:t>s</w:t>
      </w:r>
      <w:r>
        <w:rPr>
          <w:rFonts w:ascii="Cambria" w:hAnsi="Cambria" w:cs="Tahoma"/>
          <w:sz w:val="16"/>
          <w:szCs w:val="16"/>
        </w:rPr>
        <w:t>.</w:t>
      </w:r>
    </w:p>
    <w:p w:rsidR="000F2C39" w:rsidRPr="000B6B33" w:rsidRDefault="000F2C39" w:rsidP="000F2C39">
      <w:pPr>
        <w:spacing w:after="0" w:line="240" w:lineRule="auto"/>
        <w:jc w:val="both"/>
        <w:rPr>
          <w:rFonts w:ascii="Cambria" w:hAnsi="Cambria" w:cs="Tahoma"/>
          <w:b/>
          <w:sz w:val="16"/>
          <w:szCs w:val="16"/>
        </w:rPr>
      </w:pPr>
    </w:p>
    <w:p w:rsidR="001C28BC" w:rsidRDefault="001B7D72" w:rsidP="000F2C39">
      <w:pPr>
        <w:spacing w:after="0" w:line="240" w:lineRule="auto"/>
        <w:jc w:val="both"/>
        <w:rPr>
          <w:rFonts w:ascii="Cambria" w:hAnsi="Cambria"/>
          <w:sz w:val="16"/>
          <w:szCs w:val="16"/>
        </w:rPr>
      </w:pPr>
      <w:r w:rsidRPr="000B6B33">
        <w:rPr>
          <w:rFonts w:ascii="Cambria" w:hAnsi="Cambria"/>
          <w:b/>
          <w:sz w:val="16"/>
          <w:szCs w:val="16"/>
        </w:rPr>
        <w:t>1</w:t>
      </w:r>
      <w:r w:rsidR="00B308AE" w:rsidRPr="000B6B33">
        <w:rPr>
          <w:rFonts w:ascii="Cambria" w:hAnsi="Cambria"/>
          <w:b/>
          <w:sz w:val="16"/>
          <w:szCs w:val="16"/>
        </w:rPr>
        <w:t>.</w:t>
      </w:r>
      <w:r w:rsidR="00456140" w:rsidRPr="000B6B33">
        <w:rPr>
          <w:rFonts w:ascii="Cambria" w:hAnsi="Cambria"/>
          <w:b/>
          <w:sz w:val="16"/>
          <w:szCs w:val="16"/>
        </w:rPr>
        <w:tab/>
      </w:r>
      <w:r w:rsidR="00B308AE" w:rsidRPr="000B6B33">
        <w:rPr>
          <w:rFonts w:ascii="Cambria" w:hAnsi="Cambria"/>
          <w:b/>
          <w:sz w:val="16"/>
          <w:szCs w:val="16"/>
        </w:rPr>
        <w:t>OBJETO</w:t>
      </w:r>
      <w:r w:rsidR="00B308AE" w:rsidRPr="000B6B33">
        <w:rPr>
          <w:rFonts w:ascii="Cambria" w:hAnsi="Cambria"/>
          <w:sz w:val="16"/>
          <w:szCs w:val="16"/>
        </w:rPr>
        <w:t xml:space="preserve">: </w:t>
      </w:r>
      <w:r w:rsidR="0071375B" w:rsidRPr="0071375B">
        <w:rPr>
          <w:rFonts w:ascii="Cambria" w:hAnsi="Cambria"/>
          <w:sz w:val="16"/>
          <w:szCs w:val="16"/>
        </w:rPr>
        <w:t xml:space="preserve">Regular </w:t>
      </w:r>
      <w:r w:rsidR="001C28BC" w:rsidRPr="000B6B33">
        <w:rPr>
          <w:rFonts w:ascii="Cambria" w:hAnsi="Cambria"/>
          <w:sz w:val="16"/>
          <w:szCs w:val="16"/>
        </w:rPr>
        <w:t xml:space="preserve">as principais condições para a compra e a venda de </w:t>
      </w:r>
      <w:r w:rsidR="001A232D" w:rsidRPr="000B6B33">
        <w:rPr>
          <w:rFonts w:ascii="Cambria" w:hAnsi="Cambria"/>
          <w:sz w:val="16"/>
          <w:szCs w:val="16"/>
        </w:rPr>
        <w:t>Mercadorias</w:t>
      </w:r>
      <w:r w:rsidR="001C28BC" w:rsidRPr="000B6B33">
        <w:rPr>
          <w:rFonts w:ascii="Cambria" w:hAnsi="Cambria"/>
          <w:sz w:val="16"/>
          <w:szCs w:val="16"/>
        </w:rPr>
        <w:t xml:space="preserve">, pela </w:t>
      </w:r>
      <w:r w:rsidR="00CA64B1" w:rsidRPr="00CA64B1">
        <w:rPr>
          <w:rFonts w:ascii="Cambria" w:hAnsi="Cambria"/>
          <w:sz w:val="16"/>
          <w:szCs w:val="16"/>
        </w:rPr>
        <w:t>ALTRA INDUSTRIAL MOTION DO BRASIL</w:t>
      </w:r>
      <w:r w:rsidR="001C28BC" w:rsidRPr="000B6B33">
        <w:rPr>
          <w:rFonts w:ascii="Cambria" w:hAnsi="Cambria"/>
          <w:sz w:val="16"/>
          <w:szCs w:val="16"/>
        </w:rPr>
        <w:t xml:space="preserve">. (“Vendedora”) </w:t>
      </w:r>
      <w:r w:rsidR="00F96779" w:rsidRPr="000B6B33">
        <w:rPr>
          <w:rFonts w:ascii="Cambria" w:hAnsi="Cambria"/>
          <w:sz w:val="16"/>
          <w:szCs w:val="16"/>
        </w:rPr>
        <w:t>ao</w:t>
      </w:r>
      <w:r w:rsidR="001C28BC" w:rsidRPr="000B6B33">
        <w:rPr>
          <w:rFonts w:ascii="Cambria" w:hAnsi="Cambria"/>
          <w:sz w:val="16"/>
          <w:szCs w:val="16"/>
        </w:rPr>
        <w:t xml:space="preserve"> cliente (“Compradora”)</w:t>
      </w:r>
      <w:r w:rsidR="004F09E1" w:rsidRPr="000B6B33">
        <w:rPr>
          <w:rFonts w:ascii="Cambria" w:hAnsi="Cambria"/>
          <w:sz w:val="16"/>
          <w:szCs w:val="16"/>
        </w:rPr>
        <w:t xml:space="preserve">, </w:t>
      </w:r>
      <w:r w:rsidR="00B308AE" w:rsidRPr="000B6B33">
        <w:rPr>
          <w:rFonts w:ascii="Cambria" w:hAnsi="Cambria"/>
          <w:sz w:val="16"/>
          <w:szCs w:val="16"/>
        </w:rPr>
        <w:t>considerando os</w:t>
      </w:r>
      <w:r w:rsidR="00142BCF" w:rsidRPr="000B6B33">
        <w:rPr>
          <w:rFonts w:ascii="Cambria" w:hAnsi="Cambria"/>
          <w:sz w:val="16"/>
          <w:szCs w:val="16"/>
        </w:rPr>
        <w:t xml:space="preserve"> </w:t>
      </w:r>
      <w:r w:rsidR="004F09E1" w:rsidRPr="000B6B33">
        <w:rPr>
          <w:rFonts w:ascii="Cambria" w:hAnsi="Cambria"/>
          <w:sz w:val="16"/>
          <w:szCs w:val="16"/>
        </w:rPr>
        <w:t>Pedidos de Compra emitidos pela Compradora</w:t>
      </w:r>
      <w:r w:rsidR="003A468B" w:rsidRPr="000B6B33">
        <w:rPr>
          <w:rFonts w:ascii="Cambria" w:hAnsi="Cambria"/>
          <w:sz w:val="16"/>
          <w:szCs w:val="16"/>
        </w:rPr>
        <w:t>, sujeitos à aprovação da Compradora</w:t>
      </w:r>
      <w:r w:rsidR="0052302E" w:rsidRPr="000B6B33">
        <w:rPr>
          <w:rFonts w:ascii="Cambria" w:hAnsi="Cambria"/>
          <w:sz w:val="16"/>
          <w:szCs w:val="16"/>
        </w:rPr>
        <w:t xml:space="preserve"> e</w:t>
      </w:r>
      <w:r w:rsidR="004F09E1" w:rsidRPr="000B6B33">
        <w:rPr>
          <w:rFonts w:ascii="Cambria" w:hAnsi="Cambria"/>
          <w:sz w:val="16"/>
          <w:szCs w:val="16"/>
        </w:rPr>
        <w:t xml:space="preserve"> </w:t>
      </w:r>
      <w:r w:rsidR="0071375B">
        <w:rPr>
          <w:rFonts w:ascii="Cambria" w:hAnsi="Cambria"/>
          <w:sz w:val="16"/>
          <w:szCs w:val="16"/>
        </w:rPr>
        <w:t xml:space="preserve">os termos da presente </w:t>
      </w:r>
      <w:r w:rsidR="004F09E1" w:rsidRPr="000B6B33">
        <w:rPr>
          <w:rFonts w:ascii="Cambria" w:hAnsi="Cambria"/>
          <w:sz w:val="16"/>
          <w:szCs w:val="16"/>
        </w:rPr>
        <w:t>Proposta Comercia</w:t>
      </w:r>
      <w:r w:rsidR="0071375B">
        <w:rPr>
          <w:rFonts w:ascii="Cambria" w:hAnsi="Cambria"/>
          <w:sz w:val="16"/>
          <w:szCs w:val="16"/>
        </w:rPr>
        <w:t>l</w:t>
      </w:r>
      <w:r w:rsidR="004F09E1" w:rsidRPr="000B6B33">
        <w:rPr>
          <w:rFonts w:ascii="Cambria" w:hAnsi="Cambria"/>
          <w:sz w:val="16"/>
          <w:szCs w:val="16"/>
        </w:rPr>
        <w:t xml:space="preserve"> e </w:t>
      </w:r>
      <w:r w:rsidR="0071375B">
        <w:rPr>
          <w:rFonts w:ascii="Cambria" w:hAnsi="Cambria"/>
          <w:sz w:val="16"/>
          <w:szCs w:val="16"/>
        </w:rPr>
        <w:t xml:space="preserve">das respectivas </w:t>
      </w:r>
      <w:r w:rsidR="00903F3E" w:rsidRPr="000B6B33">
        <w:rPr>
          <w:rFonts w:ascii="Cambria" w:hAnsi="Cambria"/>
          <w:sz w:val="16"/>
          <w:szCs w:val="16"/>
        </w:rPr>
        <w:t>Notas Fiscais.</w:t>
      </w:r>
    </w:p>
    <w:p w:rsidR="006D69FF" w:rsidRPr="000B6B33" w:rsidRDefault="006D69FF" w:rsidP="000F2C39">
      <w:pPr>
        <w:spacing w:after="0" w:line="240" w:lineRule="auto"/>
        <w:jc w:val="both"/>
        <w:rPr>
          <w:rFonts w:ascii="Cambria" w:hAnsi="Cambria"/>
          <w:sz w:val="16"/>
          <w:szCs w:val="16"/>
        </w:rPr>
      </w:pPr>
    </w:p>
    <w:p w:rsidR="001B7D72" w:rsidRDefault="001A232D" w:rsidP="000F2C39">
      <w:pPr>
        <w:spacing w:after="0" w:line="240" w:lineRule="auto"/>
        <w:jc w:val="both"/>
        <w:rPr>
          <w:rFonts w:ascii="Cambria" w:hAnsi="Cambria"/>
          <w:sz w:val="16"/>
          <w:szCs w:val="16"/>
        </w:rPr>
      </w:pPr>
      <w:r w:rsidRPr="000B6B33">
        <w:rPr>
          <w:rFonts w:ascii="Cambria" w:hAnsi="Cambria"/>
          <w:b/>
          <w:sz w:val="16"/>
          <w:szCs w:val="16"/>
        </w:rPr>
        <w:t>2.</w:t>
      </w:r>
      <w:r w:rsidRPr="000B6B33">
        <w:rPr>
          <w:rFonts w:ascii="Cambria" w:hAnsi="Cambria"/>
          <w:b/>
          <w:sz w:val="16"/>
          <w:szCs w:val="16"/>
        </w:rPr>
        <w:tab/>
      </w:r>
      <w:r w:rsidR="001B7D72" w:rsidRPr="000B6B33">
        <w:rPr>
          <w:rFonts w:ascii="Cambria" w:hAnsi="Cambria"/>
          <w:b/>
          <w:sz w:val="16"/>
          <w:szCs w:val="16"/>
        </w:rPr>
        <w:t>PRAZO</w:t>
      </w:r>
      <w:r w:rsidR="00943563" w:rsidRPr="000B6B33">
        <w:rPr>
          <w:rFonts w:ascii="Cambria" w:hAnsi="Cambria"/>
          <w:b/>
          <w:sz w:val="16"/>
          <w:szCs w:val="16"/>
        </w:rPr>
        <w:t>:</w:t>
      </w:r>
      <w:r w:rsidR="00943563" w:rsidRPr="000B6B33">
        <w:rPr>
          <w:rFonts w:ascii="Cambria" w:hAnsi="Cambria"/>
          <w:sz w:val="16"/>
          <w:szCs w:val="16"/>
        </w:rPr>
        <w:t xml:space="preserve"> </w:t>
      </w:r>
      <w:r w:rsidR="001B7D72" w:rsidRPr="000B6B33">
        <w:rPr>
          <w:rFonts w:ascii="Cambria" w:hAnsi="Cambria"/>
          <w:sz w:val="16"/>
          <w:szCs w:val="16"/>
        </w:rPr>
        <w:t xml:space="preserve">O presente é celebrado pelo prazo </w:t>
      </w:r>
      <w:r w:rsidR="00CF7646">
        <w:rPr>
          <w:rFonts w:ascii="Cambria" w:hAnsi="Cambria"/>
          <w:sz w:val="16"/>
          <w:szCs w:val="16"/>
        </w:rPr>
        <w:t>definido n</w:t>
      </w:r>
      <w:r w:rsidR="0071375B">
        <w:rPr>
          <w:rFonts w:ascii="Cambria" w:hAnsi="Cambria"/>
          <w:sz w:val="16"/>
          <w:szCs w:val="16"/>
        </w:rPr>
        <w:t>est</w:t>
      </w:r>
      <w:r w:rsidR="00CF7646">
        <w:rPr>
          <w:rFonts w:ascii="Cambria" w:hAnsi="Cambria"/>
          <w:sz w:val="16"/>
          <w:szCs w:val="16"/>
        </w:rPr>
        <w:t>a Proposta Comercial</w:t>
      </w:r>
      <w:r w:rsidR="00456140" w:rsidRPr="000B6B33">
        <w:rPr>
          <w:rFonts w:ascii="Cambria" w:hAnsi="Cambria"/>
          <w:sz w:val="16"/>
          <w:szCs w:val="16"/>
        </w:rPr>
        <w:t>.</w:t>
      </w:r>
    </w:p>
    <w:p w:rsidR="000F2C39" w:rsidRPr="000B6B33" w:rsidRDefault="000F2C39" w:rsidP="000F2C39">
      <w:pPr>
        <w:spacing w:after="0" w:line="240" w:lineRule="auto"/>
        <w:jc w:val="both"/>
        <w:rPr>
          <w:rFonts w:ascii="Cambria" w:hAnsi="Cambria"/>
          <w:sz w:val="16"/>
          <w:szCs w:val="16"/>
        </w:rPr>
      </w:pPr>
    </w:p>
    <w:p w:rsidR="001B7D72" w:rsidRPr="000B6B33" w:rsidRDefault="001A232D" w:rsidP="000F2C39">
      <w:pPr>
        <w:spacing w:after="0" w:line="240" w:lineRule="auto"/>
        <w:jc w:val="both"/>
        <w:rPr>
          <w:rFonts w:ascii="Cambria" w:hAnsi="Cambria"/>
          <w:sz w:val="16"/>
          <w:szCs w:val="16"/>
        </w:rPr>
      </w:pPr>
      <w:r w:rsidRPr="000B6B33">
        <w:rPr>
          <w:rFonts w:ascii="Cambria" w:hAnsi="Cambria"/>
          <w:b/>
          <w:sz w:val="16"/>
          <w:szCs w:val="16"/>
        </w:rPr>
        <w:t>3.</w:t>
      </w:r>
      <w:r w:rsidRPr="000B6B33">
        <w:rPr>
          <w:rFonts w:ascii="Cambria" w:hAnsi="Cambria"/>
          <w:b/>
          <w:sz w:val="16"/>
          <w:szCs w:val="16"/>
        </w:rPr>
        <w:tab/>
      </w:r>
      <w:r w:rsidR="001B7D72" w:rsidRPr="000B6B33">
        <w:rPr>
          <w:rFonts w:ascii="Cambria" w:hAnsi="Cambria"/>
          <w:b/>
          <w:sz w:val="16"/>
          <w:szCs w:val="16"/>
        </w:rPr>
        <w:t>PREÇOS</w:t>
      </w:r>
      <w:r w:rsidR="00943563" w:rsidRPr="000B6B33">
        <w:rPr>
          <w:rFonts w:ascii="Cambria" w:hAnsi="Cambria"/>
          <w:b/>
          <w:sz w:val="16"/>
          <w:szCs w:val="16"/>
        </w:rPr>
        <w:t>:</w:t>
      </w:r>
      <w:r w:rsidR="00943563" w:rsidRPr="000B6B33">
        <w:rPr>
          <w:rFonts w:ascii="Cambria" w:hAnsi="Cambria"/>
          <w:sz w:val="16"/>
          <w:szCs w:val="16"/>
        </w:rPr>
        <w:t xml:space="preserve"> </w:t>
      </w:r>
      <w:r w:rsidR="00A507B5" w:rsidRPr="000B6B33">
        <w:rPr>
          <w:rFonts w:ascii="Cambria" w:hAnsi="Cambria"/>
          <w:sz w:val="16"/>
          <w:szCs w:val="16"/>
        </w:rPr>
        <w:t>Os preços das Mercadorias estão</w:t>
      </w:r>
      <w:r w:rsidR="001B7D72" w:rsidRPr="000B6B33">
        <w:rPr>
          <w:rFonts w:ascii="Cambria" w:hAnsi="Cambria"/>
          <w:sz w:val="16"/>
          <w:szCs w:val="16"/>
        </w:rPr>
        <w:t xml:space="preserve"> </w:t>
      </w:r>
      <w:r w:rsidRPr="000B6B33">
        <w:rPr>
          <w:rFonts w:ascii="Cambria" w:hAnsi="Cambria"/>
          <w:sz w:val="16"/>
          <w:szCs w:val="16"/>
        </w:rPr>
        <w:t>indicados n</w:t>
      </w:r>
      <w:r w:rsidR="0071375B">
        <w:rPr>
          <w:rFonts w:ascii="Cambria" w:hAnsi="Cambria"/>
          <w:sz w:val="16"/>
          <w:szCs w:val="16"/>
        </w:rPr>
        <w:t>est</w:t>
      </w:r>
      <w:r w:rsidRPr="000B6B33">
        <w:rPr>
          <w:rFonts w:ascii="Cambria" w:hAnsi="Cambria"/>
          <w:sz w:val="16"/>
          <w:szCs w:val="16"/>
        </w:rPr>
        <w:t xml:space="preserve">a </w:t>
      </w:r>
      <w:r w:rsidR="00A507B5" w:rsidRPr="000B6B33">
        <w:rPr>
          <w:rFonts w:ascii="Cambria" w:hAnsi="Cambria"/>
          <w:sz w:val="16"/>
          <w:szCs w:val="16"/>
        </w:rPr>
        <w:t>Proposta Comercial</w:t>
      </w:r>
      <w:r w:rsidR="003A468B" w:rsidRPr="000B6B33">
        <w:rPr>
          <w:rFonts w:ascii="Cambria" w:hAnsi="Cambria"/>
          <w:sz w:val="16"/>
          <w:szCs w:val="16"/>
        </w:rPr>
        <w:t xml:space="preserve"> e </w:t>
      </w:r>
      <w:r w:rsidR="001B7D72" w:rsidRPr="000B6B33">
        <w:rPr>
          <w:rFonts w:ascii="Cambria" w:hAnsi="Cambria"/>
          <w:sz w:val="16"/>
          <w:szCs w:val="16"/>
        </w:rPr>
        <w:t>não incluem instalação, transporte e seguro, bem como eventuais despesas que os técnicos da Vendedora</w:t>
      </w:r>
      <w:r w:rsidR="00A507B5" w:rsidRPr="000B6B33">
        <w:rPr>
          <w:rFonts w:ascii="Cambria" w:hAnsi="Cambria"/>
          <w:sz w:val="16"/>
          <w:szCs w:val="16"/>
        </w:rPr>
        <w:t xml:space="preserve"> venham a incorrer, as quais </w:t>
      </w:r>
      <w:r w:rsidR="002738E3" w:rsidRPr="000B6B33">
        <w:rPr>
          <w:rFonts w:ascii="Cambria" w:hAnsi="Cambria"/>
          <w:sz w:val="16"/>
          <w:szCs w:val="16"/>
        </w:rPr>
        <w:t xml:space="preserve">serão suportados pela </w:t>
      </w:r>
      <w:r w:rsidR="001B7D72" w:rsidRPr="000B6B33">
        <w:rPr>
          <w:rFonts w:ascii="Cambria" w:hAnsi="Cambria"/>
          <w:sz w:val="16"/>
          <w:szCs w:val="16"/>
        </w:rPr>
        <w:t>Compradora.</w:t>
      </w:r>
      <w:r w:rsidR="00A507B5" w:rsidRPr="000B6B33">
        <w:rPr>
          <w:rFonts w:ascii="Cambria" w:hAnsi="Cambria"/>
          <w:sz w:val="16"/>
          <w:szCs w:val="16"/>
        </w:rPr>
        <w:t xml:space="preserve"> </w:t>
      </w:r>
    </w:p>
    <w:p w:rsidR="001A232D" w:rsidRPr="000B6B33" w:rsidRDefault="005C6D63" w:rsidP="000F2C39">
      <w:pPr>
        <w:spacing w:after="0" w:line="240" w:lineRule="auto"/>
        <w:jc w:val="both"/>
        <w:rPr>
          <w:rFonts w:ascii="Cambria" w:hAnsi="Cambria"/>
          <w:sz w:val="16"/>
          <w:szCs w:val="16"/>
        </w:rPr>
      </w:pPr>
      <w:r w:rsidRPr="000B6B33">
        <w:rPr>
          <w:rFonts w:ascii="Cambria" w:hAnsi="Cambria"/>
          <w:b/>
          <w:sz w:val="16"/>
          <w:szCs w:val="16"/>
        </w:rPr>
        <w:t>3.1</w:t>
      </w:r>
      <w:r w:rsidRPr="000B6B33">
        <w:rPr>
          <w:rFonts w:ascii="Cambria" w:hAnsi="Cambria"/>
          <w:sz w:val="16"/>
          <w:szCs w:val="16"/>
        </w:rPr>
        <w:t>.</w:t>
      </w:r>
      <w:r w:rsidRPr="000B6B33">
        <w:rPr>
          <w:rFonts w:ascii="Cambria" w:hAnsi="Cambria"/>
          <w:sz w:val="16"/>
          <w:szCs w:val="16"/>
        </w:rPr>
        <w:tab/>
      </w:r>
      <w:r w:rsidR="001A232D" w:rsidRPr="000B6B33">
        <w:rPr>
          <w:rFonts w:ascii="Cambria" w:hAnsi="Cambria"/>
          <w:sz w:val="16"/>
          <w:szCs w:val="16"/>
        </w:rPr>
        <w:t xml:space="preserve">Salvo </w:t>
      </w:r>
      <w:r w:rsidR="0071375B">
        <w:rPr>
          <w:rFonts w:ascii="Cambria" w:hAnsi="Cambria"/>
          <w:sz w:val="16"/>
          <w:szCs w:val="16"/>
        </w:rPr>
        <w:t>expressamente previsto de maneira diversa</w:t>
      </w:r>
      <w:r w:rsidR="001A232D" w:rsidRPr="000B6B33">
        <w:rPr>
          <w:rFonts w:ascii="Cambria" w:hAnsi="Cambria"/>
          <w:sz w:val="16"/>
          <w:szCs w:val="16"/>
        </w:rPr>
        <w:t xml:space="preserve">, os preços das Mercadorias sempre incluirão todos os tributos </w:t>
      </w:r>
      <w:r w:rsidRPr="000B6B33">
        <w:rPr>
          <w:rFonts w:ascii="Cambria" w:hAnsi="Cambria"/>
          <w:sz w:val="16"/>
          <w:szCs w:val="16"/>
        </w:rPr>
        <w:t>aplicáveis pela legislação em vigor</w:t>
      </w:r>
      <w:r w:rsidR="00DB2EE8">
        <w:rPr>
          <w:rFonts w:ascii="Cambria" w:hAnsi="Cambria"/>
          <w:sz w:val="16"/>
          <w:szCs w:val="16"/>
        </w:rPr>
        <w:t>.</w:t>
      </w:r>
      <w:r w:rsidRPr="000B6B33">
        <w:rPr>
          <w:rFonts w:ascii="Cambria" w:hAnsi="Cambria"/>
          <w:sz w:val="16"/>
          <w:szCs w:val="16"/>
        </w:rPr>
        <w:t xml:space="preserve"> </w:t>
      </w:r>
      <w:r w:rsidR="00DB2EE8" w:rsidRPr="00DB2EE8">
        <w:rPr>
          <w:rFonts w:ascii="Cambria" w:hAnsi="Cambria"/>
          <w:sz w:val="16"/>
          <w:szCs w:val="16"/>
        </w:rPr>
        <w:t xml:space="preserve">Quando </w:t>
      </w:r>
      <w:r w:rsidR="001A232D" w:rsidRPr="000B6B33">
        <w:rPr>
          <w:rFonts w:ascii="Cambria" w:hAnsi="Cambria"/>
          <w:sz w:val="16"/>
          <w:szCs w:val="16"/>
        </w:rPr>
        <w:t>aplicável a Vendedora irá deduzir, reter e recolher os impostos devidos sobre as Mercadorias</w:t>
      </w:r>
      <w:r w:rsidR="00DB2EE8" w:rsidRPr="00DB2EE8">
        <w:rPr>
          <w:rFonts w:ascii="Cambria" w:hAnsi="Cambria"/>
          <w:sz w:val="16"/>
          <w:szCs w:val="16"/>
        </w:rPr>
        <w:t>, incluindo na Proposta Comercial e/ou nas notas fiscais todos os tributos incidentes</w:t>
      </w:r>
      <w:r w:rsidRPr="000B6B33">
        <w:rPr>
          <w:rFonts w:ascii="Cambria" w:hAnsi="Cambria"/>
          <w:sz w:val="16"/>
          <w:szCs w:val="16"/>
        </w:rPr>
        <w:t>.</w:t>
      </w:r>
    </w:p>
    <w:p w:rsidR="00F96779" w:rsidRDefault="00F96779" w:rsidP="000F2C39">
      <w:pPr>
        <w:spacing w:after="0" w:line="240" w:lineRule="auto"/>
        <w:jc w:val="both"/>
        <w:rPr>
          <w:rFonts w:ascii="Cambria" w:hAnsi="Cambria"/>
          <w:sz w:val="16"/>
          <w:szCs w:val="16"/>
        </w:rPr>
      </w:pPr>
      <w:r w:rsidRPr="000B6B33">
        <w:rPr>
          <w:rFonts w:ascii="Cambria" w:hAnsi="Cambria"/>
          <w:b/>
          <w:sz w:val="16"/>
          <w:szCs w:val="16"/>
        </w:rPr>
        <w:t>3.2</w:t>
      </w:r>
      <w:r w:rsidRPr="000B6B33">
        <w:rPr>
          <w:rFonts w:ascii="Cambria" w:hAnsi="Cambria"/>
          <w:sz w:val="16"/>
          <w:szCs w:val="16"/>
        </w:rPr>
        <w:tab/>
        <w:t xml:space="preserve">Na hipótese de Mercadorias serem sujeitas à importação pela Vendedora, o preço constante </w:t>
      </w:r>
      <w:r w:rsidR="00DB2EE8">
        <w:rPr>
          <w:rFonts w:ascii="Cambria" w:hAnsi="Cambria"/>
          <w:sz w:val="16"/>
          <w:szCs w:val="16"/>
        </w:rPr>
        <w:t>nest</w:t>
      </w:r>
      <w:r w:rsidRPr="000B6B33">
        <w:rPr>
          <w:rFonts w:ascii="Cambria" w:hAnsi="Cambria"/>
          <w:sz w:val="16"/>
          <w:szCs w:val="16"/>
        </w:rPr>
        <w:t>a Proposta Comercial será equivalente ao valor em Dólares dos Estados Unidos da América, convertido para Reais com base na taxa de câmbio, divulgada pelo Banco Central do Brasil, sendo que tais preços poderão ser revistos caso tenham variação superior a 10%.</w:t>
      </w:r>
    </w:p>
    <w:p w:rsidR="000F2C39" w:rsidRPr="000B6B33" w:rsidRDefault="000F2C39" w:rsidP="000F2C39">
      <w:pPr>
        <w:spacing w:after="0" w:line="240" w:lineRule="auto"/>
        <w:jc w:val="both"/>
        <w:rPr>
          <w:rFonts w:ascii="Cambria" w:hAnsi="Cambria"/>
          <w:sz w:val="16"/>
          <w:szCs w:val="16"/>
        </w:rPr>
      </w:pPr>
    </w:p>
    <w:p w:rsidR="00D36A0E" w:rsidRPr="000B6B33" w:rsidRDefault="00681F5D" w:rsidP="000F2C39">
      <w:pPr>
        <w:spacing w:after="0" w:line="240" w:lineRule="auto"/>
        <w:jc w:val="both"/>
        <w:rPr>
          <w:rFonts w:ascii="Cambria" w:hAnsi="Cambria"/>
          <w:sz w:val="16"/>
          <w:szCs w:val="16"/>
        </w:rPr>
      </w:pPr>
      <w:r w:rsidRPr="000B6B33">
        <w:rPr>
          <w:rFonts w:ascii="Cambria" w:hAnsi="Cambria"/>
          <w:b/>
          <w:sz w:val="16"/>
          <w:szCs w:val="16"/>
        </w:rPr>
        <w:t>4.</w:t>
      </w:r>
      <w:r w:rsidRPr="000B6B33">
        <w:rPr>
          <w:rFonts w:ascii="Cambria" w:hAnsi="Cambria"/>
          <w:b/>
          <w:sz w:val="16"/>
          <w:szCs w:val="16"/>
        </w:rPr>
        <w:tab/>
      </w:r>
      <w:r w:rsidR="001B7D72" w:rsidRPr="000B6B33">
        <w:rPr>
          <w:rFonts w:ascii="Cambria" w:hAnsi="Cambria"/>
          <w:b/>
          <w:sz w:val="16"/>
          <w:szCs w:val="16"/>
        </w:rPr>
        <w:t>ENTREGA</w:t>
      </w:r>
      <w:r w:rsidR="000B6B33">
        <w:rPr>
          <w:rFonts w:ascii="Cambria" w:hAnsi="Cambria"/>
          <w:b/>
          <w:sz w:val="16"/>
          <w:szCs w:val="16"/>
        </w:rPr>
        <w:t>,</w:t>
      </w:r>
      <w:r w:rsidR="00F96779" w:rsidRPr="000B6B33">
        <w:rPr>
          <w:rFonts w:ascii="Cambria" w:hAnsi="Cambria"/>
          <w:b/>
          <w:sz w:val="16"/>
          <w:szCs w:val="16"/>
        </w:rPr>
        <w:t xml:space="preserve"> INSPEÇÃO E INSTALAÇÃO</w:t>
      </w:r>
      <w:r w:rsidR="00943563" w:rsidRPr="000B6B33">
        <w:rPr>
          <w:rFonts w:ascii="Cambria" w:hAnsi="Cambria"/>
          <w:sz w:val="16"/>
          <w:szCs w:val="16"/>
        </w:rPr>
        <w:t>:</w:t>
      </w:r>
      <w:r w:rsidR="00943563" w:rsidRPr="000B6B33">
        <w:rPr>
          <w:rFonts w:ascii="Cambria" w:hAnsi="Cambria"/>
          <w:b/>
          <w:sz w:val="16"/>
          <w:szCs w:val="16"/>
        </w:rPr>
        <w:t xml:space="preserve"> </w:t>
      </w:r>
      <w:r w:rsidR="001B7D72" w:rsidRPr="000B6B33">
        <w:rPr>
          <w:rFonts w:ascii="Cambria" w:hAnsi="Cambria"/>
          <w:sz w:val="16"/>
          <w:szCs w:val="16"/>
        </w:rPr>
        <w:t xml:space="preserve">Todas as </w:t>
      </w:r>
      <w:r w:rsidRPr="000B6B33">
        <w:rPr>
          <w:rFonts w:ascii="Cambria" w:hAnsi="Cambria"/>
          <w:sz w:val="16"/>
          <w:szCs w:val="16"/>
        </w:rPr>
        <w:t xml:space="preserve">fabricações e </w:t>
      </w:r>
      <w:r w:rsidR="001B7D72" w:rsidRPr="000B6B33">
        <w:rPr>
          <w:rFonts w:ascii="Cambria" w:hAnsi="Cambria"/>
          <w:sz w:val="16"/>
          <w:szCs w:val="16"/>
        </w:rPr>
        <w:t>entregas das Mercadorias serão realizadas no estabelecimento da Vendedora</w:t>
      </w:r>
      <w:r w:rsidR="00A511DE" w:rsidRPr="000B6B33">
        <w:rPr>
          <w:rFonts w:ascii="Cambria" w:hAnsi="Cambria"/>
          <w:sz w:val="16"/>
          <w:szCs w:val="16"/>
        </w:rPr>
        <w:t xml:space="preserve"> à</w:t>
      </w:r>
      <w:r w:rsidR="001B7D72" w:rsidRPr="000B6B33">
        <w:rPr>
          <w:rFonts w:ascii="Cambria" w:hAnsi="Cambria"/>
          <w:sz w:val="16"/>
          <w:szCs w:val="16"/>
        </w:rPr>
        <w:t xml:space="preserve"> transportadora contratada pela Compradora</w:t>
      </w:r>
      <w:r w:rsidR="00C4285C">
        <w:rPr>
          <w:rFonts w:ascii="Cambria" w:hAnsi="Cambria"/>
          <w:sz w:val="16"/>
          <w:szCs w:val="16"/>
        </w:rPr>
        <w:t>, no prazo de entrega descrito na Proposta Comercial, que será iniciado a partir da confirmação do Pedido de Compra pela Vendedora</w:t>
      </w:r>
      <w:r w:rsidR="001B7D72" w:rsidRPr="000B6B33">
        <w:rPr>
          <w:rFonts w:ascii="Cambria" w:hAnsi="Cambria"/>
          <w:sz w:val="16"/>
          <w:szCs w:val="16"/>
        </w:rPr>
        <w:t>.</w:t>
      </w:r>
      <w:r w:rsidR="00D36A0E" w:rsidRPr="000B6B33">
        <w:rPr>
          <w:rFonts w:ascii="Cambria" w:hAnsi="Cambria"/>
          <w:sz w:val="16"/>
          <w:szCs w:val="16"/>
        </w:rPr>
        <w:t xml:space="preserve"> Nos casos de atraso na retirada das Mercadorias pela Compradora, a Vendedora irá providenciar a entrega das Mercadorias, sendo que </w:t>
      </w:r>
      <w:r w:rsidR="00D07CEC" w:rsidRPr="000B6B33">
        <w:rPr>
          <w:rFonts w:ascii="Cambria" w:hAnsi="Cambria"/>
          <w:sz w:val="16"/>
          <w:szCs w:val="16"/>
        </w:rPr>
        <w:t>todas as</w:t>
      </w:r>
      <w:r w:rsidR="00D36A0E" w:rsidRPr="000B6B33">
        <w:rPr>
          <w:rFonts w:ascii="Cambria" w:hAnsi="Cambria"/>
          <w:sz w:val="16"/>
          <w:szCs w:val="16"/>
        </w:rPr>
        <w:t xml:space="preserve"> despesas serão suportad</w:t>
      </w:r>
      <w:r w:rsidR="00D07CEC" w:rsidRPr="000B6B33">
        <w:rPr>
          <w:rFonts w:ascii="Cambria" w:hAnsi="Cambria"/>
          <w:sz w:val="16"/>
          <w:szCs w:val="16"/>
        </w:rPr>
        <w:t>a</w:t>
      </w:r>
      <w:r w:rsidR="00D36A0E" w:rsidRPr="000B6B33">
        <w:rPr>
          <w:rFonts w:ascii="Cambria" w:hAnsi="Cambria"/>
          <w:sz w:val="16"/>
          <w:szCs w:val="16"/>
        </w:rPr>
        <w:t xml:space="preserve">s pela Compradora. </w:t>
      </w:r>
    </w:p>
    <w:p w:rsidR="00681F5D" w:rsidRPr="000B6B33" w:rsidRDefault="00D07CEC" w:rsidP="000F2C39">
      <w:pPr>
        <w:spacing w:after="0" w:line="240" w:lineRule="auto"/>
        <w:jc w:val="both"/>
        <w:rPr>
          <w:rFonts w:ascii="Cambria" w:hAnsi="Cambria"/>
          <w:sz w:val="16"/>
          <w:szCs w:val="16"/>
        </w:rPr>
      </w:pPr>
      <w:r w:rsidRPr="000B6B33">
        <w:rPr>
          <w:rFonts w:ascii="Cambria" w:hAnsi="Cambria"/>
          <w:b/>
          <w:sz w:val="16"/>
          <w:szCs w:val="16"/>
        </w:rPr>
        <w:t>4.</w:t>
      </w:r>
      <w:r w:rsidR="0049078C" w:rsidRPr="000B6B33">
        <w:rPr>
          <w:rFonts w:ascii="Cambria" w:hAnsi="Cambria"/>
          <w:b/>
          <w:sz w:val="16"/>
          <w:szCs w:val="16"/>
        </w:rPr>
        <w:t>2</w:t>
      </w:r>
      <w:r w:rsidRPr="000B6B33">
        <w:rPr>
          <w:rFonts w:ascii="Cambria" w:hAnsi="Cambria"/>
          <w:sz w:val="16"/>
          <w:szCs w:val="16"/>
        </w:rPr>
        <w:t>.</w:t>
      </w:r>
      <w:r w:rsidRPr="000B6B33">
        <w:rPr>
          <w:rFonts w:ascii="Cambria" w:hAnsi="Cambria"/>
          <w:sz w:val="16"/>
          <w:szCs w:val="16"/>
        </w:rPr>
        <w:tab/>
      </w:r>
      <w:r w:rsidR="00D36A0E" w:rsidRPr="000B6B33">
        <w:rPr>
          <w:rFonts w:ascii="Cambria" w:hAnsi="Cambria"/>
          <w:sz w:val="16"/>
          <w:szCs w:val="16"/>
        </w:rPr>
        <w:t xml:space="preserve">O prazo para a inspeção e aceitação final das Mercadorias serão feitas pela Compradora no prazo de até 5 </w:t>
      </w:r>
      <w:r w:rsidR="00F96779" w:rsidRPr="000B6B33">
        <w:rPr>
          <w:rFonts w:ascii="Cambria" w:hAnsi="Cambria"/>
          <w:sz w:val="16"/>
          <w:szCs w:val="16"/>
        </w:rPr>
        <w:t>dias úteis, a partir do recebimento das Mercadorias.</w:t>
      </w:r>
    </w:p>
    <w:p w:rsidR="005B19FC" w:rsidRPr="000B6B33" w:rsidRDefault="0049078C" w:rsidP="000F2C39">
      <w:pPr>
        <w:spacing w:after="0" w:line="240" w:lineRule="auto"/>
        <w:jc w:val="both"/>
        <w:rPr>
          <w:rFonts w:ascii="Cambria" w:hAnsi="Cambria"/>
          <w:sz w:val="16"/>
          <w:szCs w:val="16"/>
        </w:rPr>
      </w:pPr>
      <w:r w:rsidRPr="000B6B33">
        <w:rPr>
          <w:rFonts w:ascii="Cambria" w:hAnsi="Cambria"/>
          <w:b/>
          <w:sz w:val="16"/>
          <w:szCs w:val="16"/>
        </w:rPr>
        <w:t>4.3</w:t>
      </w:r>
      <w:r w:rsidRPr="000B6B33">
        <w:rPr>
          <w:rFonts w:ascii="Cambria" w:hAnsi="Cambria"/>
          <w:sz w:val="16"/>
          <w:szCs w:val="16"/>
        </w:rPr>
        <w:t>.</w:t>
      </w:r>
      <w:r w:rsidRPr="000B6B33">
        <w:rPr>
          <w:rFonts w:ascii="Cambria" w:hAnsi="Cambria"/>
          <w:sz w:val="16"/>
          <w:szCs w:val="16"/>
        </w:rPr>
        <w:tab/>
        <w:t>As</w:t>
      </w:r>
      <w:r w:rsidR="005B19FC" w:rsidRPr="000B6B33">
        <w:rPr>
          <w:rFonts w:ascii="Cambria" w:hAnsi="Cambria"/>
          <w:sz w:val="16"/>
          <w:szCs w:val="16"/>
        </w:rPr>
        <w:t xml:space="preserve"> Mercadorias serão instaladas pela Comprado</w:t>
      </w:r>
      <w:r w:rsidR="00D36A0E" w:rsidRPr="000B6B33">
        <w:rPr>
          <w:rFonts w:ascii="Cambria" w:hAnsi="Cambria"/>
          <w:sz w:val="16"/>
          <w:szCs w:val="16"/>
        </w:rPr>
        <w:t>ra às suas expensas.</w:t>
      </w:r>
      <w:r w:rsidR="005B19FC" w:rsidRPr="000B6B33">
        <w:rPr>
          <w:rFonts w:ascii="Cambria" w:hAnsi="Cambria"/>
          <w:sz w:val="16"/>
          <w:szCs w:val="16"/>
        </w:rPr>
        <w:t xml:space="preserve"> Se a Compradora solicitar os serviços de instalação da Vendedora, tais serviços serão prestados e cobrados </w:t>
      </w:r>
      <w:r w:rsidR="00D36A0E" w:rsidRPr="000B6B33">
        <w:rPr>
          <w:rFonts w:ascii="Cambria" w:hAnsi="Cambria"/>
          <w:sz w:val="16"/>
          <w:szCs w:val="16"/>
        </w:rPr>
        <w:t xml:space="preserve">separadamente. </w:t>
      </w:r>
    </w:p>
    <w:p w:rsidR="0049078C" w:rsidRDefault="0049078C" w:rsidP="000F2C39">
      <w:pPr>
        <w:spacing w:after="0" w:line="240" w:lineRule="auto"/>
        <w:jc w:val="both"/>
        <w:rPr>
          <w:rFonts w:ascii="Cambria" w:hAnsi="Cambria"/>
          <w:sz w:val="16"/>
          <w:szCs w:val="16"/>
        </w:rPr>
      </w:pPr>
      <w:r w:rsidRPr="000B6B33">
        <w:rPr>
          <w:rFonts w:ascii="Cambria" w:hAnsi="Cambria"/>
          <w:b/>
          <w:sz w:val="16"/>
          <w:szCs w:val="16"/>
        </w:rPr>
        <w:t>4.4</w:t>
      </w:r>
      <w:r w:rsidRPr="000B6B33">
        <w:rPr>
          <w:rFonts w:ascii="Cambria" w:hAnsi="Cambria"/>
          <w:sz w:val="16"/>
          <w:szCs w:val="16"/>
        </w:rPr>
        <w:t>.</w:t>
      </w:r>
      <w:r w:rsidRPr="000B6B33">
        <w:rPr>
          <w:rFonts w:ascii="Cambria" w:hAnsi="Cambria"/>
          <w:sz w:val="16"/>
          <w:szCs w:val="16"/>
        </w:rPr>
        <w:tab/>
        <w:t>A Vendedora não será responsável pelo atraso na fabricação, importação e entrega das Mercadorias, na hipótese de ocorrência de eventos de caso fortuito ou de força maior.</w:t>
      </w:r>
    </w:p>
    <w:p w:rsidR="000F2C39" w:rsidRPr="000B6B33" w:rsidRDefault="000F2C39" w:rsidP="000F2C39">
      <w:pPr>
        <w:spacing w:after="0" w:line="240" w:lineRule="auto"/>
        <w:jc w:val="both"/>
        <w:rPr>
          <w:rFonts w:ascii="Cambria" w:hAnsi="Cambria"/>
          <w:sz w:val="16"/>
          <w:szCs w:val="16"/>
        </w:rPr>
      </w:pPr>
    </w:p>
    <w:p w:rsidR="005B19FC" w:rsidRDefault="00D36A0E" w:rsidP="000F2C39">
      <w:pPr>
        <w:spacing w:after="0" w:line="240" w:lineRule="auto"/>
        <w:jc w:val="both"/>
        <w:rPr>
          <w:rFonts w:ascii="Cambria" w:hAnsi="Cambria"/>
          <w:sz w:val="16"/>
          <w:szCs w:val="16"/>
        </w:rPr>
      </w:pPr>
      <w:r w:rsidRPr="000B6B33">
        <w:rPr>
          <w:rFonts w:ascii="Cambria" w:hAnsi="Cambria"/>
          <w:b/>
          <w:sz w:val="16"/>
          <w:szCs w:val="16"/>
        </w:rPr>
        <w:t>5.</w:t>
      </w:r>
      <w:r w:rsidRPr="000B6B33">
        <w:rPr>
          <w:rFonts w:ascii="Cambria" w:hAnsi="Cambria"/>
          <w:b/>
          <w:sz w:val="16"/>
          <w:szCs w:val="16"/>
        </w:rPr>
        <w:tab/>
      </w:r>
      <w:r w:rsidR="005B19FC" w:rsidRPr="000B6B33">
        <w:rPr>
          <w:rFonts w:ascii="Cambria" w:hAnsi="Cambria"/>
          <w:b/>
          <w:sz w:val="16"/>
          <w:szCs w:val="16"/>
        </w:rPr>
        <w:t>CONDIÇÕES DE PAGAMENTO</w:t>
      </w:r>
      <w:r w:rsidR="00943563" w:rsidRPr="000B6B33">
        <w:rPr>
          <w:rFonts w:ascii="Cambria" w:hAnsi="Cambria"/>
          <w:sz w:val="16"/>
          <w:szCs w:val="16"/>
        </w:rPr>
        <w:t>:</w:t>
      </w:r>
      <w:r w:rsidR="00943563" w:rsidRPr="000B6B33">
        <w:rPr>
          <w:rFonts w:ascii="Cambria" w:hAnsi="Cambria"/>
          <w:b/>
          <w:sz w:val="16"/>
          <w:szCs w:val="16"/>
        </w:rPr>
        <w:t xml:space="preserve"> </w:t>
      </w:r>
      <w:r w:rsidR="005B19FC" w:rsidRPr="000B6B33">
        <w:rPr>
          <w:rFonts w:ascii="Cambria" w:hAnsi="Cambria"/>
          <w:sz w:val="16"/>
          <w:szCs w:val="16"/>
        </w:rPr>
        <w:t xml:space="preserve">Os pagamentos </w:t>
      </w:r>
      <w:r w:rsidR="00AF1165" w:rsidRPr="000B6B33">
        <w:rPr>
          <w:rFonts w:ascii="Cambria" w:hAnsi="Cambria"/>
          <w:sz w:val="16"/>
          <w:szCs w:val="16"/>
        </w:rPr>
        <w:t>serão</w:t>
      </w:r>
      <w:r w:rsidR="005B19FC" w:rsidRPr="000B6B33">
        <w:rPr>
          <w:rFonts w:ascii="Cambria" w:hAnsi="Cambria"/>
          <w:sz w:val="16"/>
          <w:szCs w:val="16"/>
        </w:rPr>
        <w:t xml:space="preserve"> realizados na forma </w:t>
      </w:r>
      <w:r w:rsidR="00AF1165" w:rsidRPr="000B6B33">
        <w:rPr>
          <w:rFonts w:ascii="Cambria" w:hAnsi="Cambria"/>
          <w:sz w:val="16"/>
          <w:szCs w:val="16"/>
        </w:rPr>
        <w:t xml:space="preserve">prevista </w:t>
      </w:r>
      <w:r w:rsidR="005B19FC" w:rsidRPr="000B6B33">
        <w:rPr>
          <w:rFonts w:ascii="Cambria" w:hAnsi="Cambria"/>
          <w:sz w:val="16"/>
          <w:szCs w:val="16"/>
        </w:rPr>
        <w:t>n</w:t>
      </w:r>
      <w:r w:rsidR="00DB2EE8">
        <w:rPr>
          <w:rFonts w:ascii="Cambria" w:hAnsi="Cambria"/>
          <w:sz w:val="16"/>
          <w:szCs w:val="16"/>
        </w:rPr>
        <w:t>est</w:t>
      </w:r>
      <w:r w:rsidR="005B19FC" w:rsidRPr="000B6B33">
        <w:rPr>
          <w:rFonts w:ascii="Cambria" w:hAnsi="Cambria"/>
          <w:sz w:val="16"/>
          <w:szCs w:val="16"/>
        </w:rPr>
        <w:t>a Proposta</w:t>
      </w:r>
      <w:r w:rsidR="00AF1165" w:rsidRPr="000B6B33">
        <w:rPr>
          <w:rFonts w:ascii="Cambria" w:hAnsi="Cambria"/>
          <w:sz w:val="16"/>
          <w:szCs w:val="16"/>
        </w:rPr>
        <w:t xml:space="preserve"> Comercial, sendo que as</w:t>
      </w:r>
      <w:r w:rsidRPr="000B6B33">
        <w:rPr>
          <w:rFonts w:ascii="Cambria" w:hAnsi="Cambria"/>
          <w:sz w:val="16"/>
          <w:szCs w:val="16"/>
        </w:rPr>
        <w:t xml:space="preserve"> condições de pagamento estarão sujeitas à análise de crédito </w:t>
      </w:r>
      <w:r w:rsidR="00AF1165" w:rsidRPr="000B6B33">
        <w:rPr>
          <w:rFonts w:ascii="Cambria" w:hAnsi="Cambria"/>
          <w:sz w:val="16"/>
          <w:szCs w:val="16"/>
        </w:rPr>
        <w:t xml:space="preserve">pela Vendedora. </w:t>
      </w:r>
      <w:r w:rsidR="00F80398" w:rsidRPr="000B6B33">
        <w:rPr>
          <w:rFonts w:ascii="Cambria" w:hAnsi="Cambria"/>
          <w:sz w:val="16"/>
          <w:szCs w:val="16"/>
        </w:rPr>
        <w:t xml:space="preserve">Nos casos de </w:t>
      </w:r>
      <w:r w:rsidR="005B19FC" w:rsidRPr="000B6B33">
        <w:rPr>
          <w:rFonts w:ascii="Cambria" w:hAnsi="Cambria"/>
          <w:sz w:val="16"/>
          <w:szCs w:val="16"/>
        </w:rPr>
        <w:t>atraso</w:t>
      </w:r>
      <w:r w:rsidR="00F80398" w:rsidRPr="000B6B33">
        <w:rPr>
          <w:rFonts w:ascii="Cambria" w:hAnsi="Cambria"/>
          <w:sz w:val="16"/>
          <w:szCs w:val="16"/>
        </w:rPr>
        <w:t>s</w:t>
      </w:r>
      <w:r w:rsidR="005B19FC" w:rsidRPr="000B6B33">
        <w:rPr>
          <w:rFonts w:ascii="Cambria" w:hAnsi="Cambria"/>
          <w:sz w:val="16"/>
          <w:szCs w:val="16"/>
        </w:rPr>
        <w:t xml:space="preserve"> nos pagamentos </w:t>
      </w:r>
      <w:r w:rsidR="00F96779" w:rsidRPr="000B6B33">
        <w:rPr>
          <w:rFonts w:ascii="Cambria" w:hAnsi="Cambria"/>
          <w:sz w:val="16"/>
          <w:szCs w:val="16"/>
        </w:rPr>
        <w:t>das</w:t>
      </w:r>
      <w:r w:rsidR="005B19FC" w:rsidRPr="000B6B33">
        <w:rPr>
          <w:rFonts w:ascii="Cambria" w:hAnsi="Cambria"/>
          <w:sz w:val="16"/>
          <w:szCs w:val="16"/>
        </w:rPr>
        <w:t xml:space="preserve"> Mercadorias, incidirão: (i) multa de 10%; e (ii) juros de mora de 1% ao mês, </w:t>
      </w:r>
      <w:r w:rsidR="005B19FC" w:rsidRPr="000B6B33">
        <w:rPr>
          <w:rFonts w:ascii="Cambria" w:hAnsi="Cambria"/>
          <w:i/>
          <w:sz w:val="16"/>
          <w:szCs w:val="16"/>
        </w:rPr>
        <w:t>pro rata die</w:t>
      </w:r>
      <w:r w:rsidR="005B19FC" w:rsidRPr="000B6B33">
        <w:rPr>
          <w:rFonts w:ascii="Cambria" w:hAnsi="Cambria"/>
          <w:sz w:val="16"/>
          <w:szCs w:val="16"/>
        </w:rPr>
        <w:t>.</w:t>
      </w:r>
    </w:p>
    <w:p w:rsidR="000F2C39" w:rsidRPr="000B6B33" w:rsidRDefault="000F2C39" w:rsidP="000F2C39">
      <w:pPr>
        <w:spacing w:after="0" w:line="240" w:lineRule="auto"/>
        <w:jc w:val="both"/>
        <w:rPr>
          <w:rFonts w:ascii="Cambria" w:hAnsi="Cambria"/>
          <w:sz w:val="16"/>
          <w:szCs w:val="16"/>
        </w:rPr>
      </w:pPr>
    </w:p>
    <w:p w:rsidR="00F84FF4" w:rsidRPr="000B6B33" w:rsidRDefault="00D36A0E" w:rsidP="000F2C39">
      <w:pPr>
        <w:spacing w:after="0" w:line="240" w:lineRule="auto"/>
        <w:jc w:val="both"/>
        <w:rPr>
          <w:rFonts w:ascii="Cambria" w:hAnsi="Cambria"/>
          <w:sz w:val="16"/>
          <w:szCs w:val="16"/>
        </w:rPr>
      </w:pPr>
      <w:r w:rsidRPr="000B6B33">
        <w:rPr>
          <w:rFonts w:ascii="Cambria" w:hAnsi="Cambria"/>
          <w:b/>
          <w:sz w:val="16"/>
          <w:szCs w:val="16"/>
        </w:rPr>
        <w:t>6.</w:t>
      </w:r>
      <w:r w:rsidRPr="000B6B33">
        <w:rPr>
          <w:rFonts w:ascii="Cambria" w:hAnsi="Cambria"/>
          <w:b/>
          <w:sz w:val="16"/>
          <w:szCs w:val="16"/>
        </w:rPr>
        <w:tab/>
      </w:r>
      <w:r w:rsidR="00F84FF4" w:rsidRPr="000B6B33">
        <w:rPr>
          <w:rFonts w:ascii="Cambria" w:hAnsi="Cambria"/>
          <w:b/>
          <w:sz w:val="16"/>
          <w:szCs w:val="16"/>
        </w:rPr>
        <w:t>GARANTIAS</w:t>
      </w:r>
      <w:r w:rsidR="00B0596B" w:rsidRPr="000B6B33">
        <w:rPr>
          <w:rFonts w:ascii="Cambria" w:hAnsi="Cambria"/>
          <w:b/>
          <w:sz w:val="16"/>
          <w:szCs w:val="16"/>
        </w:rPr>
        <w:t xml:space="preserve"> DAS MERCADORIAS</w:t>
      </w:r>
      <w:r w:rsidR="00943563" w:rsidRPr="000B6B33">
        <w:rPr>
          <w:rFonts w:ascii="Cambria" w:hAnsi="Cambria"/>
          <w:sz w:val="16"/>
          <w:szCs w:val="16"/>
        </w:rPr>
        <w:t>:</w:t>
      </w:r>
      <w:r w:rsidR="00943563" w:rsidRPr="000B6B33">
        <w:rPr>
          <w:rFonts w:ascii="Cambria" w:hAnsi="Cambria"/>
          <w:b/>
          <w:sz w:val="16"/>
          <w:szCs w:val="16"/>
        </w:rPr>
        <w:t xml:space="preserve"> </w:t>
      </w:r>
      <w:r w:rsidR="00F84FF4" w:rsidRPr="000B6B33">
        <w:rPr>
          <w:rFonts w:ascii="Cambria" w:hAnsi="Cambria"/>
          <w:sz w:val="16"/>
          <w:szCs w:val="16"/>
        </w:rPr>
        <w:t xml:space="preserve">A Vendedora garante que as Mercadorias fornecidas à Compradora estão garantidas </w:t>
      </w:r>
      <w:r w:rsidR="002A57C6" w:rsidRPr="000B6B33">
        <w:rPr>
          <w:rFonts w:ascii="Cambria" w:hAnsi="Cambria"/>
          <w:sz w:val="16"/>
          <w:szCs w:val="16"/>
        </w:rPr>
        <w:t>por</w:t>
      </w:r>
      <w:r w:rsidR="00F84FF4" w:rsidRPr="000B6B33">
        <w:rPr>
          <w:rFonts w:ascii="Cambria" w:hAnsi="Cambria"/>
          <w:sz w:val="16"/>
          <w:szCs w:val="16"/>
        </w:rPr>
        <w:t xml:space="preserve"> 12 meses, contados da data de emissão da </w:t>
      </w:r>
      <w:r w:rsidR="002A57C6" w:rsidRPr="000B6B33">
        <w:rPr>
          <w:rFonts w:ascii="Cambria" w:hAnsi="Cambria"/>
          <w:sz w:val="16"/>
          <w:szCs w:val="16"/>
        </w:rPr>
        <w:t>Nota Fiscal</w:t>
      </w:r>
      <w:r w:rsidR="00F84FF4" w:rsidRPr="000B6B33">
        <w:rPr>
          <w:rFonts w:ascii="Cambria" w:hAnsi="Cambria"/>
          <w:sz w:val="16"/>
          <w:szCs w:val="16"/>
        </w:rPr>
        <w:t xml:space="preserve"> (“Prazo de Garantia”) contra defeit</w:t>
      </w:r>
      <w:r w:rsidRPr="000B6B33">
        <w:rPr>
          <w:rFonts w:ascii="Cambria" w:hAnsi="Cambria"/>
          <w:sz w:val="16"/>
          <w:szCs w:val="16"/>
        </w:rPr>
        <w:t xml:space="preserve">os de </w:t>
      </w:r>
      <w:r w:rsidR="002A57C6" w:rsidRPr="000B6B33">
        <w:rPr>
          <w:rFonts w:ascii="Cambria" w:hAnsi="Cambria"/>
          <w:sz w:val="16"/>
          <w:szCs w:val="16"/>
        </w:rPr>
        <w:t>fabricação ou materiais</w:t>
      </w:r>
      <w:r w:rsidRPr="000B6B33">
        <w:rPr>
          <w:rFonts w:ascii="Cambria" w:hAnsi="Cambria"/>
          <w:sz w:val="16"/>
          <w:szCs w:val="16"/>
        </w:rPr>
        <w:t xml:space="preserve">, </w:t>
      </w:r>
      <w:r w:rsidR="002A57C6" w:rsidRPr="000B6B33">
        <w:rPr>
          <w:rFonts w:ascii="Cambria" w:hAnsi="Cambria"/>
          <w:sz w:val="16"/>
          <w:szCs w:val="16"/>
        </w:rPr>
        <w:t xml:space="preserve">e </w:t>
      </w:r>
      <w:r w:rsidRPr="000B6B33">
        <w:rPr>
          <w:rFonts w:ascii="Cambria" w:hAnsi="Cambria"/>
          <w:sz w:val="16"/>
          <w:szCs w:val="16"/>
        </w:rPr>
        <w:t xml:space="preserve">inclusive por vícios ocultos. </w:t>
      </w:r>
    </w:p>
    <w:p w:rsidR="00D36A0E" w:rsidRPr="000B6B33" w:rsidRDefault="002A57C6" w:rsidP="000F2C39">
      <w:pPr>
        <w:spacing w:after="0" w:line="240" w:lineRule="auto"/>
        <w:jc w:val="both"/>
        <w:rPr>
          <w:rFonts w:ascii="Cambria" w:hAnsi="Cambria"/>
          <w:sz w:val="16"/>
          <w:szCs w:val="16"/>
        </w:rPr>
      </w:pPr>
      <w:r w:rsidRPr="000B6B33">
        <w:rPr>
          <w:rFonts w:ascii="Cambria" w:hAnsi="Cambria"/>
          <w:b/>
          <w:sz w:val="16"/>
          <w:szCs w:val="16"/>
        </w:rPr>
        <w:t>6.1</w:t>
      </w:r>
      <w:r w:rsidRPr="000B6B33">
        <w:rPr>
          <w:rFonts w:ascii="Cambria" w:hAnsi="Cambria"/>
          <w:sz w:val="16"/>
          <w:szCs w:val="16"/>
        </w:rPr>
        <w:t>.</w:t>
      </w:r>
      <w:r w:rsidRPr="000B6B33">
        <w:rPr>
          <w:rFonts w:ascii="Cambria" w:hAnsi="Cambria"/>
          <w:sz w:val="16"/>
          <w:szCs w:val="16"/>
        </w:rPr>
        <w:tab/>
        <w:t xml:space="preserve">A Vendedora deverá imediatamente notificar por escrito à Compradora </w:t>
      </w:r>
      <w:r w:rsidR="00DB2EE8">
        <w:rPr>
          <w:rFonts w:ascii="Cambria" w:hAnsi="Cambria"/>
          <w:sz w:val="16"/>
          <w:szCs w:val="16"/>
        </w:rPr>
        <w:t>a existência de</w:t>
      </w:r>
      <w:r w:rsidR="00D36A0E" w:rsidRPr="000B6B33">
        <w:rPr>
          <w:rFonts w:ascii="Cambria" w:hAnsi="Cambria"/>
          <w:sz w:val="16"/>
          <w:szCs w:val="16"/>
        </w:rPr>
        <w:t xml:space="preserve"> Mercadorias </w:t>
      </w:r>
      <w:r w:rsidRPr="000B6B33">
        <w:rPr>
          <w:rFonts w:ascii="Cambria" w:hAnsi="Cambria"/>
          <w:sz w:val="16"/>
          <w:szCs w:val="16"/>
        </w:rPr>
        <w:t xml:space="preserve">com </w:t>
      </w:r>
      <w:r w:rsidR="00D36A0E" w:rsidRPr="000B6B33">
        <w:rPr>
          <w:rFonts w:ascii="Cambria" w:hAnsi="Cambria"/>
          <w:sz w:val="16"/>
          <w:szCs w:val="16"/>
        </w:rPr>
        <w:t>defeitos</w:t>
      </w:r>
      <w:r w:rsidRPr="000B6B33">
        <w:rPr>
          <w:rFonts w:ascii="Cambria" w:hAnsi="Cambria"/>
          <w:sz w:val="16"/>
          <w:szCs w:val="16"/>
        </w:rPr>
        <w:t>, no</w:t>
      </w:r>
      <w:r w:rsidR="00D36A0E" w:rsidRPr="000B6B33">
        <w:rPr>
          <w:rFonts w:ascii="Cambria" w:hAnsi="Cambria"/>
          <w:sz w:val="16"/>
          <w:szCs w:val="16"/>
        </w:rPr>
        <w:t xml:space="preserve"> Prazo de Garantia</w:t>
      </w:r>
      <w:r w:rsidR="00A511DE">
        <w:rPr>
          <w:rFonts w:ascii="Cambria" w:hAnsi="Cambria"/>
          <w:sz w:val="16"/>
          <w:szCs w:val="16"/>
        </w:rPr>
        <w:t xml:space="preserve">, bem como remeter </w:t>
      </w:r>
      <w:r w:rsidR="00A511DE" w:rsidRPr="00A511DE">
        <w:rPr>
          <w:rFonts w:ascii="Cambria" w:hAnsi="Cambria"/>
          <w:sz w:val="16"/>
          <w:szCs w:val="16"/>
        </w:rPr>
        <w:t xml:space="preserve">a </w:t>
      </w:r>
      <w:r w:rsidR="00B0596B" w:rsidRPr="000B6B33">
        <w:rPr>
          <w:rFonts w:ascii="Cambria" w:hAnsi="Cambria"/>
          <w:sz w:val="16"/>
          <w:szCs w:val="16"/>
        </w:rPr>
        <w:t xml:space="preserve">Mercadoria </w:t>
      </w:r>
      <w:r w:rsidR="00A511DE">
        <w:rPr>
          <w:rFonts w:ascii="Cambria" w:hAnsi="Cambria"/>
          <w:sz w:val="16"/>
          <w:szCs w:val="16"/>
        </w:rPr>
        <w:t xml:space="preserve">para </w:t>
      </w:r>
      <w:r w:rsidR="00B0596B" w:rsidRPr="000B6B33">
        <w:rPr>
          <w:rFonts w:ascii="Cambria" w:hAnsi="Cambria"/>
          <w:sz w:val="16"/>
          <w:szCs w:val="16"/>
        </w:rPr>
        <w:t xml:space="preserve">conserto </w:t>
      </w:r>
      <w:r w:rsidR="00A511DE">
        <w:rPr>
          <w:rFonts w:ascii="Cambria" w:hAnsi="Cambria"/>
          <w:sz w:val="16"/>
          <w:szCs w:val="16"/>
        </w:rPr>
        <w:t xml:space="preserve">à Vendedora, </w:t>
      </w:r>
      <w:r w:rsidR="00B0596B" w:rsidRPr="000B6B33">
        <w:rPr>
          <w:rFonts w:ascii="Cambria" w:hAnsi="Cambria"/>
          <w:sz w:val="16"/>
          <w:szCs w:val="16"/>
        </w:rPr>
        <w:t>devidamente embalada</w:t>
      </w:r>
      <w:r w:rsidR="00A511DE">
        <w:rPr>
          <w:rFonts w:ascii="Cambria" w:hAnsi="Cambria"/>
          <w:sz w:val="16"/>
          <w:szCs w:val="16"/>
        </w:rPr>
        <w:t xml:space="preserve"> e</w:t>
      </w:r>
      <w:r w:rsidR="00B0596B" w:rsidRPr="000B6B33">
        <w:rPr>
          <w:rFonts w:ascii="Cambria" w:hAnsi="Cambria"/>
          <w:sz w:val="16"/>
          <w:szCs w:val="16"/>
        </w:rPr>
        <w:t xml:space="preserve"> com as especificações dos defeitos</w:t>
      </w:r>
      <w:r w:rsidRPr="000B6B33">
        <w:rPr>
          <w:rFonts w:ascii="Cambria" w:hAnsi="Cambria"/>
          <w:sz w:val="16"/>
          <w:szCs w:val="16"/>
        </w:rPr>
        <w:t xml:space="preserve"> alegados</w:t>
      </w:r>
      <w:r w:rsidR="00B0596B" w:rsidRPr="000B6B33">
        <w:rPr>
          <w:rFonts w:ascii="Cambria" w:hAnsi="Cambria"/>
          <w:sz w:val="16"/>
          <w:szCs w:val="16"/>
        </w:rPr>
        <w:t xml:space="preserve">. O </w:t>
      </w:r>
      <w:r w:rsidRPr="000B6B33">
        <w:rPr>
          <w:rFonts w:ascii="Cambria" w:hAnsi="Cambria"/>
          <w:sz w:val="16"/>
          <w:szCs w:val="16"/>
        </w:rPr>
        <w:t xml:space="preserve">custo do </w:t>
      </w:r>
      <w:r w:rsidR="00B0596B" w:rsidRPr="000B6B33">
        <w:rPr>
          <w:rFonts w:ascii="Cambria" w:hAnsi="Cambria"/>
          <w:sz w:val="16"/>
          <w:szCs w:val="16"/>
        </w:rPr>
        <w:t xml:space="preserve">conserto ou substituição ocorrerá </w:t>
      </w:r>
      <w:r w:rsidR="00F96779" w:rsidRPr="000B6B33">
        <w:rPr>
          <w:rFonts w:ascii="Cambria" w:hAnsi="Cambria"/>
          <w:sz w:val="16"/>
          <w:szCs w:val="16"/>
        </w:rPr>
        <w:t xml:space="preserve">pela Vendedora, porém a desinstalação e instalação será suportado pela Compradora. </w:t>
      </w:r>
      <w:r w:rsidR="00A511DE" w:rsidRPr="00F70E4A">
        <w:rPr>
          <w:rFonts w:ascii="Cambria" w:hAnsi="Cambria"/>
          <w:sz w:val="16"/>
          <w:szCs w:val="16"/>
        </w:rPr>
        <w:t>A Vendedora será exclusivamente responsável por constatar se as Mercadorias são ou não defeituosas</w:t>
      </w:r>
    </w:p>
    <w:p w:rsidR="00D36A0E" w:rsidRDefault="002A57C6" w:rsidP="000F2C39">
      <w:pPr>
        <w:spacing w:after="0" w:line="240" w:lineRule="auto"/>
        <w:jc w:val="both"/>
        <w:rPr>
          <w:rFonts w:ascii="Cambria" w:hAnsi="Cambria"/>
          <w:sz w:val="16"/>
          <w:szCs w:val="16"/>
        </w:rPr>
      </w:pPr>
      <w:r w:rsidRPr="000B6B33">
        <w:rPr>
          <w:rFonts w:ascii="Cambria" w:hAnsi="Cambria"/>
          <w:b/>
          <w:sz w:val="16"/>
          <w:szCs w:val="16"/>
        </w:rPr>
        <w:t>6.2</w:t>
      </w:r>
      <w:r w:rsidRPr="000B6B33">
        <w:rPr>
          <w:rFonts w:ascii="Cambria" w:hAnsi="Cambria"/>
          <w:sz w:val="16"/>
          <w:szCs w:val="16"/>
        </w:rPr>
        <w:t>.</w:t>
      </w:r>
      <w:r w:rsidRPr="000B6B33">
        <w:rPr>
          <w:rFonts w:ascii="Cambria" w:hAnsi="Cambria"/>
          <w:sz w:val="16"/>
          <w:szCs w:val="16"/>
        </w:rPr>
        <w:tab/>
      </w:r>
      <w:r w:rsidR="00B0596B" w:rsidRPr="000B6B33">
        <w:rPr>
          <w:rFonts w:ascii="Cambria" w:hAnsi="Cambria"/>
          <w:sz w:val="16"/>
          <w:szCs w:val="16"/>
        </w:rPr>
        <w:t xml:space="preserve">Caso a Vendedora </w:t>
      </w:r>
      <w:r w:rsidRPr="000B6B33">
        <w:rPr>
          <w:rFonts w:ascii="Cambria" w:hAnsi="Cambria"/>
          <w:sz w:val="16"/>
          <w:szCs w:val="16"/>
        </w:rPr>
        <w:t xml:space="preserve">entenda </w:t>
      </w:r>
      <w:r w:rsidR="00B0596B" w:rsidRPr="000B6B33">
        <w:rPr>
          <w:rFonts w:ascii="Cambria" w:hAnsi="Cambria"/>
          <w:sz w:val="16"/>
          <w:szCs w:val="16"/>
        </w:rPr>
        <w:t>que as Mercadorias remetidas para conserto não são defeituosas, as Mercadorias não ser</w:t>
      </w:r>
      <w:r w:rsidRPr="000B6B33">
        <w:rPr>
          <w:rFonts w:ascii="Cambria" w:hAnsi="Cambria"/>
          <w:sz w:val="16"/>
          <w:szCs w:val="16"/>
        </w:rPr>
        <w:t>ão consertadas ou substituídas, e a</w:t>
      </w:r>
      <w:r w:rsidR="00B0596B" w:rsidRPr="000B6B33">
        <w:rPr>
          <w:rFonts w:ascii="Cambria" w:hAnsi="Cambria"/>
          <w:sz w:val="16"/>
          <w:szCs w:val="16"/>
        </w:rPr>
        <w:t xml:space="preserve"> Compradora pagará à Vendedora uma taxa de avaliação pela devolução das Mercadorias.</w:t>
      </w:r>
    </w:p>
    <w:p w:rsidR="000F2C39" w:rsidRPr="000B6B33" w:rsidRDefault="000F2C39" w:rsidP="000F2C39">
      <w:pPr>
        <w:spacing w:after="0" w:line="240" w:lineRule="auto"/>
        <w:jc w:val="both"/>
        <w:rPr>
          <w:rFonts w:ascii="Cambria" w:hAnsi="Cambria"/>
          <w:sz w:val="16"/>
          <w:szCs w:val="16"/>
        </w:rPr>
      </w:pPr>
    </w:p>
    <w:p w:rsidR="00F84FF4" w:rsidRDefault="000F5F3B" w:rsidP="000F2C39">
      <w:pPr>
        <w:spacing w:after="0" w:line="240" w:lineRule="auto"/>
        <w:jc w:val="both"/>
        <w:rPr>
          <w:rFonts w:ascii="Cambria" w:hAnsi="Cambria"/>
          <w:sz w:val="16"/>
          <w:szCs w:val="16"/>
        </w:rPr>
      </w:pPr>
      <w:r w:rsidRPr="000B6B33">
        <w:rPr>
          <w:rFonts w:ascii="Cambria" w:hAnsi="Cambria"/>
          <w:b/>
          <w:sz w:val="16"/>
          <w:szCs w:val="16"/>
        </w:rPr>
        <w:t>7</w:t>
      </w:r>
      <w:r w:rsidR="002A57C6" w:rsidRPr="000B6B33">
        <w:rPr>
          <w:rFonts w:ascii="Cambria" w:hAnsi="Cambria"/>
          <w:b/>
          <w:sz w:val="16"/>
          <w:szCs w:val="16"/>
        </w:rPr>
        <w:t>.</w:t>
      </w:r>
      <w:r w:rsidR="002A57C6" w:rsidRPr="000B6B33">
        <w:rPr>
          <w:rFonts w:ascii="Cambria" w:hAnsi="Cambria"/>
          <w:sz w:val="16"/>
          <w:szCs w:val="16"/>
        </w:rPr>
        <w:tab/>
      </w:r>
      <w:r w:rsidRPr="000B6B33">
        <w:rPr>
          <w:rFonts w:ascii="Cambria" w:hAnsi="Cambria"/>
          <w:b/>
          <w:sz w:val="16"/>
          <w:szCs w:val="16"/>
        </w:rPr>
        <w:t>GARANTIAS DOS SOFTWARES</w:t>
      </w:r>
      <w:r w:rsidRPr="000B6B33">
        <w:rPr>
          <w:rFonts w:ascii="Cambria" w:hAnsi="Cambria"/>
          <w:sz w:val="16"/>
          <w:szCs w:val="16"/>
        </w:rPr>
        <w:t xml:space="preserve">: </w:t>
      </w:r>
      <w:r w:rsidR="00F84FF4" w:rsidRPr="000B6B33">
        <w:rPr>
          <w:rFonts w:ascii="Cambria" w:hAnsi="Cambria"/>
          <w:sz w:val="16"/>
          <w:szCs w:val="16"/>
        </w:rPr>
        <w:t xml:space="preserve">Os Softwares foram projetados para desempenhar um determinado conjunto de tarefas </w:t>
      </w:r>
      <w:r w:rsidR="00824607" w:rsidRPr="000B6B33">
        <w:rPr>
          <w:rFonts w:ascii="Cambria" w:hAnsi="Cambria"/>
          <w:sz w:val="16"/>
          <w:szCs w:val="16"/>
        </w:rPr>
        <w:t xml:space="preserve">conforme definido </w:t>
      </w:r>
      <w:r w:rsidR="00B0596B" w:rsidRPr="000B6B33">
        <w:rPr>
          <w:rFonts w:ascii="Cambria" w:hAnsi="Cambria"/>
          <w:sz w:val="16"/>
          <w:szCs w:val="16"/>
        </w:rPr>
        <w:t>pela Compradora. Assim, é</w:t>
      </w:r>
      <w:r w:rsidR="00F84FF4" w:rsidRPr="000B6B33">
        <w:rPr>
          <w:rFonts w:ascii="Cambria" w:hAnsi="Cambria"/>
          <w:sz w:val="16"/>
          <w:szCs w:val="16"/>
        </w:rPr>
        <w:t xml:space="preserve"> responsabilidade da Compradora definir se as funções dos programas de software são adequadas às suas exigências, </w:t>
      </w:r>
      <w:r w:rsidR="00824607" w:rsidRPr="000B6B33">
        <w:rPr>
          <w:rFonts w:ascii="Cambria" w:hAnsi="Cambria"/>
          <w:sz w:val="16"/>
          <w:szCs w:val="16"/>
        </w:rPr>
        <w:t>e</w:t>
      </w:r>
      <w:r w:rsidR="00F84FF4" w:rsidRPr="000B6B33">
        <w:rPr>
          <w:rFonts w:ascii="Cambria" w:hAnsi="Cambria"/>
          <w:sz w:val="16"/>
          <w:szCs w:val="16"/>
        </w:rPr>
        <w:t xml:space="preserve"> </w:t>
      </w:r>
      <w:r w:rsidR="00B0596B" w:rsidRPr="000B6B33">
        <w:rPr>
          <w:rFonts w:ascii="Cambria" w:hAnsi="Cambria"/>
          <w:sz w:val="16"/>
          <w:szCs w:val="16"/>
        </w:rPr>
        <w:t xml:space="preserve">se </w:t>
      </w:r>
      <w:r w:rsidR="00F84FF4" w:rsidRPr="000B6B33">
        <w:rPr>
          <w:rFonts w:ascii="Cambria" w:hAnsi="Cambria"/>
          <w:sz w:val="16"/>
          <w:szCs w:val="16"/>
        </w:rPr>
        <w:t xml:space="preserve">funcionam corretamente à finalidade pretendida. </w:t>
      </w:r>
      <w:r w:rsidR="002175D1" w:rsidRPr="000B6B33">
        <w:rPr>
          <w:rFonts w:ascii="Cambria" w:hAnsi="Cambria"/>
          <w:sz w:val="16"/>
          <w:szCs w:val="16"/>
        </w:rPr>
        <w:t>A Vendedora não será responsável por danos a quaisquer dispositivos ou devido à leitura e/ou escrita imprópria de dados a um servidor de automação.</w:t>
      </w:r>
    </w:p>
    <w:p w:rsidR="000F2C39" w:rsidRPr="000B6B33" w:rsidRDefault="000F2C39" w:rsidP="000F2C39">
      <w:pPr>
        <w:spacing w:after="0" w:line="240" w:lineRule="auto"/>
        <w:jc w:val="both"/>
        <w:rPr>
          <w:rFonts w:ascii="Cambria" w:hAnsi="Cambria"/>
          <w:sz w:val="16"/>
          <w:szCs w:val="16"/>
        </w:rPr>
      </w:pPr>
    </w:p>
    <w:p w:rsidR="001F3F09" w:rsidRDefault="00824607" w:rsidP="000F2C39">
      <w:pPr>
        <w:spacing w:after="0" w:line="240" w:lineRule="auto"/>
        <w:jc w:val="both"/>
        <w:rPr>
          <w:rFonts w:ascii="Cambria" w:hAnsi="Cambria"/>
          <w:bCs/>
          <w:sz w:val="16"/>
          <w:szCs w:val="16"/>
        </w:rPr>
      </w:pPr>
      <w:r w:rsidRPr="000B6B33">
        <w:rPr>
          <w:rFonts w:ascii="Cambria" w:hAnsi="Cambria"/>
          <w:b/>
          <w:sz w:val="16"/>
          <w:szCs w:val="16"/>
        </w:rPr>
        <w:t>8</w:t>
      </w:r>
      <w:r w:rsidR="001F3F09" w:rsidRPr="000B6B33">
        <w:rPr>
          <w:rFonts w:ascii="Cambria" w:hAnsi="Cambria"/>
          <w:b/>
          <w:sz w:val="16"/>
          <w:szCs w:val="16"/>
        </w:rPr>
        <w:t>.</w:t>
      </w:r>
      <w:r w:rsidR="001F3F09" w:rsidRPr="000B6B33">
        <w:rPr>
          <w:rFonts w:ascii="Cambria" w:hAnsi="Cambria"/>
          <w:b/>
          <w:sz w:val="16"/>
          <w:szCs w:val="16"/>
        </w:rPr>
        <w:tab/>
      </w:r>
      <w:r w:rsidR="00F84FF4" w:rsidRPr="000B6B33">
        <w:rPr>
          <w:rFonts w:ascii="Cambria" w:hAnsi="Cambria"/>
          <w:b/>
          <w:sz w:val="16"/>
          <w:szCs w:val="16"/>
        </w:rPr>
        <w:t>TERMO DE ISENÇÃO</w:t>
      </w:r>
      <w:r w:rsidR="001F3F09" w:rsidRPr="000B6B33">
        <w:rPr>
          <w:rFonts w:ascii="Cambria" w:hAnsi="Cambria"/>
          <w:b/>
          <w:sz w:val="16"/>
          <w:szCs w:val="16"/>
        </w:rPr>
        <w:t xml:space="preserve"> E</w:t>
      </w:r>
      <w:r w:rsidR="00F84FF4" w:rsidRPr="000B6B33">
        <w:rPr>
          <w:rFonts w:ascii="Cambria" w:hAnsi="Cambria"/>
          <w:b/>
          <w:sz w:val="16"/>
          <w:szCs w:val="16"/>
        </w:rPr>
        <w:t xml:space="preserve"> LIMITAÇÃO DA RESPONSABILIDADE</w:t>
      </w:r>
      <w:r w:rsidR="00943563" w:rsidRPr="000B6B33">
        <w:rPr>
          <w:rFonts w:ascii="Cambria" w:hAnsi="Cambria"/>
          <w:b/>
          <w:sz w:val="16"/>
          <w:szCs w:val="16"/>
        </w:rPr>
        <w:t xml:space="preserve">: </w:t>
      </w:r>
      <w:r w:rsidR="001F3F09" w:rsidRPr="000B6B33">
        <w:rPr>
          <w:rFonts w:ascii="Cambria" w:hAnsi="Cambria"/>
          <w:bCs/>
          <w:sz w:val="16"/>
          <w:szCs w:val="16"/>
        </w:rPr>
        <w:t xml:space="preserve">A Vendedora não será responsável pelo pagamento de indenizações à </w:t>
      </w:r>
      <w:r w:rsidRPr="000B6B33">
        <w:rPr>
          <w:rFonts w:ascii="Cambria" w:hAnsi="Cambria"/>
          <w:bCs/>
          <w:sz w:val="16"/>
          <w:szCs w:val="16"/>
        </w:rPr>
        <w:t xml:space="preserve">Compradora </w:t>
      </w:r>
      <w:r w:rsidR="001F3F09" w:rsidRPr="000B6B33">
        <w:rPr>
          <w:rFonts w:ascii="Cambria" w:hAnsi="Cambria"/>
          <w:bCs/>
          <w:sz w:val="16"/>
          <w:szCs w:val="16"/>
        </w:rPr>
        <w:t xml:space="preserve">ou a terceiros por perdas e danos, incluindo danos materiais, danos morais, lucros cessantes e danos emergentes, em decorrência do uso das </w:t>
      </w:r>
      <w:r w:rsidRPr="000B6B33">
        <w:rPr>
          <w:rFonts w:ascii="Cambria" w:hAnsi="Cambria"/>
          <w:bCs/>
          <w:sz w:val="16"/>
          <w:szCs w:val="16"/>
        </w:rPr>
        <w:t xml:space="preserve">Mercadorias </w:t>
      </w:r>
      <w:r w:rsidR="001F3F09" w:rsidRPr="000B6B33">
        <w:rPr>
          <w:rFonts w:ascii="Cambria" w:hAnsi="Cambria"/>
          <w:bCs/>
          <w:sz w:val="16"/>
          <w:szCs w:val="16"/>
        </w:rPr>
        <w:t>pela Compradora</w:t>
      </w:r>
      <w:r w:rsidRPr="000B6B33">
        <w:rPr>
          <w:rFonts w:ascii="Cambria" w:hAnsi="Cambria"/>
          <w:bCs/>
          <w:sz w:val="16"/>
          <w:szCs w:val="16"/>
        </w:rPr>
        <w:t xml:space="preserve">. Ademais, </w:t>
      </w:r>
      <w:r w:rsidR="00CF7646" w:rsidRPr="00CF7646">
        <w:rPr>
          <w:rFonts w:ascii="Cambria" w:hAnsi="Cambria"/>
          <w:bCs/>
          <w:sz w:val="16"/>
          <w:szCs w:val="16"/>
        </w:rPr>
        <w:t>a responsabilidade máxima da Vendedora não excederá o preço pago pela Compradora pelas Mercadorias que ensejarem qualquer responsabilidade neste sentido</w:t>
      </w:r>
      <w:r w:rsidR="001F3F09" w:rsidRPr="000B6B33">
        <w:rPr>
          <w:rFonts w:ascii="Cambria" w:hAnsi="Cambria"/>
          <w:bCs/>
          <w:sz w:val="16"/>
          <w:szCs w:val="16"/>
        </w:rPr>
        <w:t>.</w:t>
      </w:r>
    </w:p>
    <w:p w:rsidR="000F2C39" w:rsidRPr="000B6B33" w:rsidRDefault="000F2C39" w:rsidP="000F2C39">
      <w:pPr>
        <w:spacing w:after="0" w:line="240" w:lineRule="auto"/>
        <w:jc w:val="both"/>
        <w:rPr>
          <w:rFonts w:ascii="Cambria" w:hAnsi="Cambria"/>
          <w:bCs/>
          <w:sz w:val="16"/>
          <w:szCs w:val="16"/>
        </w:rPr>
      </w:pPr>
    </w:p>
    <w:p w:rsidR="00D26761" w:rsidRDefault="00DC6ECE" w:rsidP="000F2C39">
      <w:pPr>
        <w:spacing w:after="0" w:line="240" w:lineRule="auto"/>
        <w:jc w:val="both"/>
        <w:rPr>
          <w:rFonts w:ascii="Cambria" w:hAnsi="Cambria"/>
          <w:sz w:val="16"/>
          <w:szCs w:val="16"/>
        </w:rPr>
      </w:pPr>
      <w:r w:rsidRPr="000B6B33">
        <w:rPr>
          <w:rFonts w:ascii="Cambria" w:hAnsi="Cambria"/>
          <w:b/>
          <w:sz w:val="16"/>
          <w:szCs w:val="16"/>
        </w:rPr>
        <w:t>9</w:t>
      </w:r>
      <w:r w:rsidR="00D26761" w:rsidRPr="000B6B33">
        <w:rPr>
          <w:rFonts w:ascii="Cambria" w:hAnsi="Cambria"/>
          <w:b/>
          <w:sz w:val="16"/>
          <w:szCs w:val="16"/>
        </w:rPr>
        <w:t>.</w:t>
      </w:r>
      <w:r w:rsidR="00D26761" w:rsidRPr="000B6B33">
        <w:rPr>
          <w:rFonts w:ascii="Cambria" w:hAnsi="Cambria"/>
          <w:b/>
          <w:sz w:val="16"/>
          <w:szCs w:val="16"/>
        </w:rPr>
        <w:tab/>
        <w:t>INDENIZAÇÃO</w:t>
      </w:r>
      <w:r w:rsidRPr="000B6B33">
        <w:rPr>
          <w:rFonts w:ascii="Cambria" w:hAnsi="Cambria"/>
          <w:b/>
          <w:sz w:val="16"/>
          <w:szCs w:val="16"/>
        </w:rPr>
        <w:t xml:space="preserve"> POR</w:t>
      </w:r>
      <w:r w:rsidR="00943563" w:rsidRPr="000B6B33">
        <w:rPr>
          <w:rFonts w:ascii="Cambria" w:hAnsi="Cambria"/>
          <w:b/>
          <w:sz w:val="16"/>
          <w:szCs w:val="16"/>
        </w:rPr>
        <w:t xml:space="preserve"> </w:t>
      </w:r>
      <w:r w:rsidR="00D26761" w:rsidRPr="000B6B33">
        <w:rPr>
          <w:rFonts w:ascii="Cambria" w:hAnsi="Cambria"/>
          <w:b/>
          <w:sz w:val="16"/>
          <w:szCs w:val="16"/>
        </w:rPr>
        <w:t>QUEBRA DE PATENTE</w:t>
      </w:r>
      <w:r w:rsidRPr="000B6B33">
        <w:rPr>
          <w:rFonts w:ascii="Cambria" w:hAnsi="Cambria"/>
          <w:sz w:val="16"/>
          <w:szCs w:val="16"/>
        </w:rPr>
        <w:t>:</w:t>
      </w:r>
      <w:r w:rsidR="00D26761" w:rsidRPr="000B6B33">
        <w:rPr>
          <w:rFonts w:ascii="Cambria" w:hAnsi="Cambria"/>
          <w:sz w:val="16"/>
          <w:szCs w:val="16"/>
        </w:rPr>
        <w:t xml:space="preserve"> A Vendedora não terá nenhuma responsabilidade pela infração de quaisquer patentes, marcas registradas, direitos autorais, identidades visuais, segredo co</w:t>
      </w:r>
      <w:r w:rsidR="00F96779" w:rsidRPr="000B6B33">
        <w:rPr>
          <w:rFonts w:ascii="Cambria" w:hAnsi="Cambria"/>
          <w:sz w:val="16"/>
          <w:szCs w:val="16"/>
        </w:rPr>
        <w:t>merciais ou direitos similares, exceto com base na alegação de que um item vendido à Compradora infringe Direitos de Propriedade Intelectual de terceiros. A</w:t>
      </w:r>
      <w:r w:rsidR="00D26761" w:rsidRPr="000B6B33">
        <w:rPr>
          <w:rFonts w:ascii="Cambria" w:hAnsi="Cambria"/>
          <w:sz w:val="16"/>
          <w:szCs w:val="16"/>
        </w:rPr>
        <w:t xml:space="preserve"> responsabilidade da Vendedora estará limitada conforme </w:t>
      </w:r>
      <w:r w:rsidR="00F96779" w:rsidRPr="000B6B33">
        <w:rPr>
          <w:rFonts w:ascii="Cambria" w:hAnsi="Cambria"/>
          <w:sz w:val="16"/>
          <w:szCs w:val="16"/>
        </w:rPr>
        <w:t xml:space="preserve">a </w:t>
      </w:r>
      <w:r w:rsidR="00DB2EE8">
        <w:rPr>
          <w:rFonts w:ascii="Cambria" w:hAnsi="Cambria"/>
          <w:sz w:val="16"/>
          <w:szCs w:val="16"/>
        </w:rPr>
        <w:t>item</w:t>
      </w:r>
      <w:r w:rsidR="00DB2EE8" w:rsidRPr="000B6B33">
        <w:rPr>
          <w:rFonts w:ascii="Cambria" w:hAnsi="Cambria"/>
          <w:sz w:val="16"/>
          <w:szCs w:val="16"/>
        </w:rPr>
        <w:t xml:space="preserve"> </w:t>
      </w:r>
      <w:r w:rsidR="00106D17" w:rsidRPr="000B6B33">
        <w:rPr>
          <w:rFonts w:ascii="Cambria" w:hAnsi="Cambria"/>
          <w:sz w:val="16"/>
          <w:szCs w:val="16"/>
        </w:rPr>
        <w:t>8 acima</w:t>
      </w:r>
      <w:r w:rsidR="000F2C39">
        <w:rPr>
          <w:rFonts w:ascii="Cambria" w:hAnsi="Cambria"/>
          <w:sz w:val="16"/>
          <w:szCs w:val="16"/>
        </w:rPr>
        <w:t>.</w:t>
      </w:r>
    </w:p>
    <w:p w:rsidR="000F2C39" w:rsidRPr="000B6B33" w:rsidRDefault="000F2C39" w:rsidP="000F2C39">
      <w:pPr>
        <w:spacing w:after="0" w:line="240" w:lineRule="auto"/>
        <w:jc w:val="both"/>
        <w:rPr>
          <w:rFonts w:ascii="Cambria" w:hAnsi="Cambria"/>
          <w:bCs/>
          <w:sz w:val="16"/>
          <w:szCs w:val="16"/>
        </w:rPr>
      </w:pPr>
    </w:p>
    <w:p w:rsidR="00D26761" w:rsidRDefault="00DC6ECE" w:rsidP="000F2C39">
      <w:pPr>
        <w:spacing w:after="0" w:line="240" w:lineRule="auto"/>
        <w:jc w:val="both"/>
        <w:rPr>
          <w:rFonts w:ascii="Cambria" w:hAnsi="Cambria"/>
          <w:sz w:val="16"/>
          <w:szCs w:val="16"/>
        </w:rPr>
      </w:pPr>
      <w:r w:rsidRPr="000B6B33">
        <w:rPr>
          <w:rFonts w:ascii="Cambria" w:hAnsi="Cambria"/>
          <w:b/>
          <w:sz w:val="16"/>
          <w:szCs w:val="16"/>
        </w:rPr>
        <w:t>10</w:t>
      </w:r>
      <w:r w:rsidR="00D26761" w:rsidRPr="000B6B33">
        <w:rPr>
          <w:rFonts w:ascii="Cambria" w:hAnsi="Cambria"/>
          <w:b/>
          <w:sz w:val="16"/>
          <w:szCs w:val="16"/>
        </w:rPr>
        <w:t>.</w:t>
      </w:r>
      <w:r w:rsidRPr="000B6B33">
        <w:rPr>
          <w:rFonts w:ascii="Cambria" w:hAnsi="Cambria"/>
          <w:b/>
          <w:sz w:val="16"/>
          <w:szCs w:val="16"/>
        </w:rPr>
        <w:tab/>
        <w:t xml:space="preserve">DIREITOS DE </w:t>
      </w:r>
      <w:r w:rsidR="00D26761" w:rsidRPr="000B6B33">
        <w:rPr>
          <w:rFonts w:ascii="Cambria" w:hAnsi="Cambria"/>
          <w:b/>
          <w:sz w:val="16"/>
          <w:szCs w:val="16"/>
        </w:rPr>
        <w:t>PROPRIEDADE</w:t>
      </w:r>
      <w:r w:rsidR="00943563" w:rsidRPr="000B6B33">
        <w:rPr>
          <w:rFonts w:ascii="Cambria" w:hAnsi="Cambria"/>
          <w:b/>
          <w:sz w:val="16"/>
          <w:szCs w:val="16"/>
        </w:rPr>
        <w:t xml:space="preserve">: </w:t>
      </w:r>
      <w:r w:rsidR="00106D17" w:rsidRPr="000B6B33">
        <w:rPr>
          <w:rFonts w:ascii="Cambria" w:hAnsi="Cambria"/>
          <w:sz w:val="16"/>
          <w:szCs w:val="16"/>
        </w:rPr>
        <w:t>Exceto se de outra forma expressamente acordado, todos os padrões, ferramentas, padrões de guia e acessórios, desenhos, projetos, software e outros materiais e dados desenvolvidos, fabricados ou de qualquer outra forma exigidos para o cumprimento d</w:t>
      </w:r>
      <w:r w:rsidR="00DB2EE8">
        <w:rPr>
          <w:rFonts w:ascii="Cambria" w:hAnsi="Cambria"/>
          <w:sz w:val="16"/>
          <w:szCs w:val="16"/>
        </w:rPr>
        <w:t>est</w:t>
      </w:r>
      <w:r w:rsidR="00106D17" w:rsidRPr="000B6B33">
        <w:rPr>
          <w:rFonts w:ascii="Cambria" w:hAnsi="Cambria"/>
          <w:sz w:val="16"/>
          <w:szCs w:val="16"/>
        </w:rPr>
        <w:t>a Proposta Comercial e/ou dos Pedidos de Compra, serão</w:t>
      </w:r>
      <w:r w:rsidR="00D26761" w:rsidRPr="000B6B33">
        <w:rPr>
          <w:rFonts w:ascii="Cambria" w:hAnsi="Cambria"/>
          <w:sz w:val="16"/>
          <w:szCs w:val="16"/>
        </w:rPr>
        <w:t xml:space="preserve"> de propriedade da Vendedora </w:t>
      </w:r>
      <w:r w:rsidR="00CF7646">
        <w:rPr>
          <w:rFonts w:ascii="Cambria" w:hAnsi="Cambria"/>
          <w:sz w:val="16"/>
          <w:szCs w:val="16"/>
        </w:rPr>
        <w:t>mesmo que</w:t>
      </w:r>
      <w:r w:rsidR="00D26761" w:rsidRPr="000B6B33">
        <w:rPr>
          <w:rFonts w:ascii="Cambria" w:hAnsi="Cambria"/>
          <w:sz w:val="16"/>
          <w:szCs w:val="16"/>
        </w:rPr>
        <w:t xml:space="preserve"> sob a</w:t>
      </w:r>
      <w:r w:rsidR="00106D17" w:rsidRPr="000B6B33">
        <w:rPr>
          <w:rFonts w:ascii="Cambria" w:hAnsi="Cambria"/>
          <w:sz w:val="16"/>
          <w:szCs w:val="16"/>
        </w:rPr>
        <w:t xml:space="preserve"> posse e controle da </w:t>
      </w:r>
      <w:r w:rsidR="00F96779" w:rsidRPr="000B6B33">
        <w:rPr>
          <w:rFonts w:ascii="Cambria" w:hAnsi="Cambria"/>
          <w:sz w:val="16"/>
          <w:szCs w:val="16"/>
        </w:rPr>
        <w:t>Compradora.</w:t>
      </w:r>
    </w:p>
    <w:p w:rsidR="000F2C39" w:rsidRPr="000B6B33" w:rsidRDefault="000F2C39" w:rsidP="000F2C39">
      <w:pPr>
        <w:spacing w:after="0" w:line="240" w:lineRule="auto"/>
        <w:jc w:val="both"/>
        <w:rPr>
          <w:rFonts w:ascii="Cambria" w:hAnsi="Cambria"/>
          <w:sz w:val="16"/>
          <w:szCs w:val="16"/>
        </w:rPr>
      </w:pPr>
    </w:p>
    <w:p w:rsidR="00D26761" w:rsidRDefault="0024146A" w:rsidP="000F2C39">
      <w:pPr>
        <w:spacing w:after="0" w:line="240" w:lineRule="auto"/>
        <w:jc w:val="both"/>
        <w:rPr>
          <w:rFonts w:ascii="Cambria" w:hAnsi="Cambria"/>
          <w:sz w:val="16"/>
          <w:szCs w:val="16"/>
        </w:rPr>
      </w:pPr>
      <w:r w:rsidRPr="000B6B33">
        <w:rPr>
          <w:rFonts w:ascii="Cambria" w:hAnsi="Cambria"/>
          <w:b/>
          <w:sz w:val="16"/>
          <w:szCs w:val="16"/>
        </w:rPr>
        <w:t>11.</w:t>
      </w:r>
      <w:r w:rsidRPr="000B6B33">
        <w:rPr>
          <w:rFonts w:ascii="Cambria" w:hAnsi="Cambria"/>
          <w:b/>
          <w:sz w:val="16"/>
          <w:szCs w:val="16"/>
        </w:rPr>
        <w:tab/>
        <w:t>DIREITO ÀS MERCADORIAS/</w:t>
      </w:r>
      <w:r w:rsidR="00D26761" w:rsidRPr="000B6B33">
        <w:rPr>
          <w:rFonts w:ascii="Cambria" w:hAnsi="Cambria"/>
          <w:b/>
          <w:sz w:val="16"/>
          <w:szCs w:val="16"/>
        </w:rPr>
        <w:t>INADIMPLEMENTO</w:t>
      </w:r>
      <w:r w:rsidRPr="000B6B33">
        <w:rPr>
          <w:rFonts w:ascii="Cambria" w:hAnsi="Cambria"/>
          <w:b/>
          <w:sz w:val="16"/>
          <w:szCs w:val="16"/>
        </w:rPr>
        <w:t>/</w:t>
      </w:r>
      <w:r w:rsidR="00D26761" w:rsidRPr="000B6B33">
        <w:rPr>
          <w:rFonts w:ascii="Cambria" w:hAnsi="Cambria"/>
          <w:b/>
          <w:sz w:val="16"/>
          <w:szCs w:val="16"/>
        </w:rPr>
        <w:t>INSOLVÊNCIA</w:t>
      </w:r>
      <w:r w:rsidR="00943563" w:rsidRPr="000B6B33">
        <w:rPr>
          <w:rFonts w:ascii="Cambria" w:hAnsi="Cambria"/>
          <w:b/>
          <w:sz w:val="16"/>
          <w:szCs w:val="16"/>
        </w:rPr>
        <w:t xml:space="preserve">: </w:t>
      </w:r>
      <w:r w:rsidR="00D26761" w:rsidRPr="000B6B33">
        <w:rPr>
          <w:rFonts w:ascii="Cambria" w:hAnsi="Cambria"/>
          <w:sz w:val="16"/>
          <w:szCs w:val="16"/>
        </w:rPr>
        <w:t xml:space="preserve">Se a Compradora se tornar insolvente, tiver falência decretada, requerer recuperação judicial, estiver em recuperação extrajudicial ou, ainda, se a Compradora estiver inadimplente por qualquer motivo, a Vendedora terá o direito de, a seu critério e mediante comunicação à Compradora, descontinuar o cumprimento da totalidade ou de parte dos Pedidos de Compra, reter a entrega de Mercadorias, no todo ou em parte, e/ou recuperar Mercadorias em trânsito, retomá-las e reintegrar-se na posse de todas as Mercadorias que estiverem armazenadas com a Vendedora em nome da Compradora, sem a necessidade de adotar quaisquer outras medidas. A </w:t>
      </w:r>
      <w:r w:rsidR="00D26761" w:rsidRPr="000B6B33">
        <w:rPr>
          <w:rFonts w:ascii="Cambria" w:hAnsi="Cambria"/>
          <w:sz w:val="16"/>
          <w:szCs w:val="16"/>
        </w:rPr>
        <w:lastRenderedPageBreak/>
        <w:t>Compradora consente que todas as Mercadorias assim retidas, retomadas ou reintegradas na posse tornar-se-ão propriedade absoluta da Vendedora, desde que a Compradora receba o crédito integra</w:t>
      </w:r>
      <w:r w:rsidRPr="000B6B33">
        <w:rPr>
          <w:rFonts w:ascii="Cambria" w:hAnsi="Cambria"/>
          <w:sz w:val="16"/>
          <w:szCs w:val="16"/>
        </w:rPr>
        <w:t>l dos pagamentos já realizados.</w:t>
      </w:r>
    </w:p>
    <w:p w:rsidR="000F2C39" w:rsidRPr="000B6B33" w:rsidRDefault="000F2C39" w:rsidP="000F2C39">
      <w:pPr>
        <w:spacing w:after="0" w:line="240" w:lineRule="auto"/>
        <w:jc w:val="both"/>
        <w:rPr>
          <w:rFonts w:ascii="Cambria" w:hAnsi="Cambria"/>
          <w:b/>
          <w:sz w:val="16"/>
          <w:szCs w:val="16"/>
        </w:rPr>
      </w:pPr>
    </w:p>
    <w:p w:rsidR="00D26761" w:rsidRDefault="009F18D6" w:rsidP="000F2C39">
      <w:pPr>
        <w:spacing w:after="0" w:line="240" w:lineRule="auto"/>
        <w:jc w:val="both"/>
        <w:rPr>
          <w:rFonts w:ascii="Cambria" w:hAnsi="Cambria"/>
          <w:sz w:val="16"/>
          <w:szCs w:val="16"/>
        </w:rPr>
      </w:pPr>
      <w:r w:rsidRPr="000B6B33">
        <w:rPr>
          <w:rFonts w:ascii="Cambria" w:hAnsi="Cambria"/>
          <w:b/>
          <w:sz w:val="16"/>
          <w:szCs w:val="16"/>
        </w:rPr>
        <w:t>12</w:t>
      </w:r>
      <w:r w:rsidR="0098640F" w:rsidRPr="000B6B33">
        <w:rPr>
          <w:rFonts w:ascii="Cambria" w:hAnsi="Cambria"/>
          <w:b/>
          <w:sz w:val="16"/>
          <w:szCs w:val="16"/>
        </w:rPr>
        <w:t>.</w:t>
      </w:r>
      <w:r w:rsidR="0098640F" w:rsidRPr="000B6B33">
        <w:rPr>
          <w:rFonts w:ascii="Cambria" w:hAnsi="Cambria"/>
          <w:b/>
          <w:sz w:val="16"/>
          <w:szCs w:val="16"/>
        </w:rPr>
        <w:tab/>
      </w:r>
      <w:r w:rsidR="005B19FC" w:rsidRPr="000B6B33">
        <w:rPr>
          <w:rFonts w:ascii="Cambria" w:hAnsi="Cambria"/>
          <w:b/>
          <w:sz w:val="16"/>
          <w:szCs w:val="16"/>
        </w:rPr>
        <w:t>CANCELAMENTO DOS PEDIDOS DE COMPRA E PENALIDADES</w:t>
      </w:r>
      <w:r w:rsidR="00943563" w:rsidRPr="000B6B33">
        <w:rPr>
          <w:rFonts w:ascii="Cambria" w:hAnsi="Cambria"/>
          <w:b/>
          <w:sz w:val="16"/>
          <w:szCs w:val="16"/>
        </w:rPr>
        <w:t xml:space="preserve">: </w:t>
      </w:r>
      <w:r w:rsidR="00D26761" w:rsidRPr="000B6B33">
        <w:rPr>
          <w:rFonts w:ascii="Cambria" w:hAnsi="Cambria"/>
          <w:sz w:val="16"/>
          <w:szCs w:val="16"/>
        </w:rPr>
        <w:t xml:space="preserve">Um Pedido de Compra poderá ser cancelado pela Compradora, mediante o consentimento prévio e por escrito da Vendedora, </w:t>
      </w:r>
      <w:r w:rsidRPr="000B6B33">
        <w:rPr>
          <w:rFonts w:ascii="Cambria" w:hAnsi="Cambria"/>
          <w:sz w:val="16"/>
          <w:szCs w:val="16"/>
        </w:rPr>
        <w:t xml:space="preserve">e </w:t>
      </w:r>
      <w:r w:rsidR="00D26761" w:rsidRPr="000B6B33">
        <w:rPr>
          <w:rFonts w:ascii="Cambria" w:hAnsi="Cambria"/>
          <w:sz w:val="16"/>
          <w:szCs w:val="16"/>
        </w:rPr>
        <w:t>mediante o pagamento pela Compradora de multa: (i) 10% sobre o preço total da Proposta Comercial, na hipótese da Vendedora não ter dado início à fabricação e/ou à importação das Mercadorias; ou (ii) 30% sobre o preço total da Proposta Comercial, na hipótese da Vendedora ter dado início à fabricação e/ou à importação das Mercadorias.</w:t>
      </w:r>
      <w:r w:rsidR="00CF7646">
        <w:rPr>
          <w:rFonts w:ascii="Cambria" w:hAnsi="Cambria"/>
          <w:sz w:val="16"/>
          <w:szCs w:val="16"/>
        </w:rPr>
        <w:t xml:space="preserve"> </w:t>
      </w:r>
      <w:r w:rsidR="00D26761" w:rsidRPr="000B6B33">
        <w:rPr>
          <w:rFonts w:ascii="Cambria" w:hAnsi="Cambria"/>
          <w:sz w:val="16"/>
          <w:szCs w:val="16"/>
        </w:rPr>
        <w:t>Caso o cancelamento ocorra após a data prev</w:t>
      </w:r>
      <w:r w:rsidRPr="000B6B33">
        <w:rPr>
          <w:rFonts w:ascii="Cambria" w:hAnsi="Cambria"/>
          <w:sz w:val="16"/>
          <w:szCs w:val="16"/>
        </w:rPr>
        <w:t xml:space="preserve">ista para entrega da Mercadoria, </w:t>
      </w:r>
      <w:r w:rsidR="00D26761" w:rsidRPr="000B6B33">
        <w:rPr>
          <w:rFonts w:ascii="Cambria" w:hAnsi="Cambria"/>
          <w:sz w:val="16"/>
          <w:szCs w:val="16"/>
        </w:rPr>
        <w:t>então a Compradora deverá pagar à Vendedora o preço integral das Mercadorias.</w:t>
      </w:r>
    </w:p>
    <w:p w:rsidR="000F2C39" w:rsidRPr="000B6B33" w:rsidRDefault="000F2C39" w:rsidP="000F2C39">
      <w:pPr>
        <w:spacing w:after="0" w:line="240" w:lineRule="auto"/>
        <w:jc w:val="both"/>
        <w:rPr>
          <w:rFonts w:ascii="Cambria" w:hAnsi="Cambria"/>
          <w:sz w:val="16"/>
          <w:szCs w:val="16"/>
        </w:rPr>
      </w:pPr>
    </w:p>
    <w:p w:rsidR="000F2C39" w:rsidRDefault="001F3F09" w:rsidP="000F2C39">
      <w:pPr>
        <w:spacing w:after="0" w:line="240" w:lineRule="auto"/>
        <w:jc w:val="both"/>
        <w:rPr>
          <w:rFonts w:ascii="Cambria" w:hAnsi="Cambria"/>
          <w:sz w:val="16"/>
          <w:szCs w:val="16"/>
        </w:rPr>
      </w:pPr>
      <w:r w:rsidRPr="000B6B33">
        <w:rPr>
          <w:rFonts w:ascii="Cambria" w:hAnsi="Cambria"/>
          <w:b/>
          <w:sz w:val="16"/>
          <w:szCs w:val="16"/>
        </w:rPr>
        <w:t>8.</w:t>
      </w:r>
      <w:r w:rsidRPr="000B6B33">
        <w:rPr>
          <w:rFonts w:ascii="Cambria" w:hAnsi="Cambria"/>
          <w:b/>
          <w:sz w:val="16"/>
          <w:szCs w:val="16"/>
        </w:rPr>
        <w:tab/>
      </w:r>
      <w:r w:rsidR="0098640F" w:rsidRPr="000B6B33">
        <w:rPr>
          <w:rFonts w:ascii="Cambria" w:hAnsi="Cambria"/>
          <w:b/>
          <w:sz w:val="16"/>
          <w:szCs w:val="16"/>
        </w:rPr>
        <w:t>DISPOSIÇÕ</w:t>
      </w:r>
      <w:r w:rsidRPr="000B6B33">
        <w:rPr>
          <w:rFonts w:ascii="Cambria" w:hAnsi="Cambria"/>
          <w:b/>
          <w:sz w:val="16"/>
          <w:szCs w:val="16"/>
        </w:rPr>
        <w:t>ES FINAIS</w:t>
      </w:r>
      <w:r w:rsidR="00943563" w:rsidRPr="000B6B33">
        <w:rPr>
          <w:rFonts w:ascii="Cambria" w:hAnsi="Cambria"/>
          <w:sz w:val="16"/>
          <w:szCs w:val="16"/>
        </w:rPr>
        <w:t xml:space="preserve">: </w:t>
      </w:r>
      <w:r w:rsidR="00696DEA" w:rsidRPr="000B6B33">
        <w:rPr>
          <w:rFonts w:ascii="Cambria" w:hAnsi="Cambria"/>
          <w:sz w:val="16"/>
          <w:szCs w:val="16"/>
        </w:rPr>
        <w:t xml:space="preserve">A aceitação, </w:t>
      </w:r>
      <w:r w:rsidR="00F96779" w:rsidRPr="000B6B33">
        <w:rPr>
          <w:rFonts w:ascii="Cambria" w:hAnsi="Cambria"/>
          <w:sz w:val="16"/>
          <w:szCs w:val="16"/>
        </w:rPr>
        <w:t>de uma Parte para com a outra</w:t>
      </w:r>
      <w:r w:rsidR="00696DEA" w:rsidRPr="000B6B33">
        <w:rPr>
          <w:rFonts w:ascii="Cambria" w:hAnsi="Cambria"/>
          <w:sz w:val="16"/>
          <w:szCs w:val="16"/>
        </w:rPr>
        <w:t xml:space="preserve">, da ação, omissão ou não cumprimento de qualquer obrigação </w:t>
      </w:r>
      <w:r w:rsidR="00F96779" w:rsidRPr="000B6B33">
        <w:rPr>
          <w:rFonts w:ascii="Cambria" w:hAnsi="Cambria"/>
          <w:sz w:val="16"/>
          <w:szCs w:val="16"/>
        </w:rPr>
        <w:t xml:space="preserve">aqui </w:t>
      </w:r>
      <w:r w:rsidR="00696DEA" w:rsidRPr="000B6B33">
        <w:rPr>
          <w:rFonts w:ascii="Cambria" w:hAnsi="Cambria"/>
          <w:sz w:val="16"/>
          <w:szCs w:val="16"/>
        </w:rPr>
        <w:t>estabelecida, será considerada mera liberalidade, não implicando em renúncia d</w:t>
      </w:r>
      <w:r w:rsidR="00404393">
        <w:rPr>
          <w:rFonts w:ascii="Cambria" w:hAnsi="Cambria"/>
          <w:sz w:val="16"/>
          <w:szCs w:val="16"/>
        </w:rPr>
        <w:t>a</w:t>
      </w:r>
      <w:r w:rsidR="00696DEA" w:rsidRPr="000B6B33">
        <w:rPr>
          <w:rFonts w:ascii="Cambria" w:hAnsi="Cambria"/>
          <w:sz w:val="16"/>
          <w:szCs w:val="16"/>
        </w:rPr>
        <w:t xml:space="preserve"> presente </w:t>
      </w:r>
      <w:r w:rsidR="00404393">
        <w:rPr>
          <w:rFonts w:ascii="Cambria" w:hAnsi="Cambria"/>
          <w:sz w:val="16"/>
          <w:szCs w:val="16"/>
        </w:rPr>
        <w:t>Proposta Comercial</w:t>
      </w:r>
      <w:r w:rsidR="00696DEA" w:rsidRPr="000B6B33">
        <w:rPr>
          <w:rFonts w:ascii="Cambria" w:hAnsi="Cambria"/>
          <w:sz w:val="16"/>
          <w:szCs w:val="16"/>
        </w:rPr>
        <w:t xml:space="preserve">, sendo que todas as demais disposições permanecerão válidas. </w:t>
      </w:r>
    </w:p>
    <w:p w:rsidR="00F00205" w:rsidRPr="000B6B33" w:rsidRDefault="00696DEA" w:rsidP="000F2C39">
      <w:pPr>
        <w:spacing w:after="0" w:line="240" w:lineRule="auto"/>
        <w:jc w:val="both"/>
        <w:rPr>
          <w:rFonts w:ascii="Cambria" w:hAnsi="Cambria"/>
          <w:bCs/>
          <w:sz w:val="16"/>
          <w:szCs w:val="16"/>
        </w:rPr>
      </w:pPr>
      <w:r w:rsidRPr="000B6B33">
        <w:rPr>
          <w:rFonts w:ascii="Cambria" w:hAnsi="Cambria"/>
          <w:b/>
          <w:sz w:val="16"/>
          <w:szCs w:val="16"/>
        </w:rPr>
        <w:t>8.1.</w:t>
      </w:r>
      <w:r w:rsidRPr="000B6B33">
        <w:rPr>
          <w:rFonts w:ascii="Cambria" w:hAnsi="Cambria"/>
          <w:b/>
          <w:sz w:val="16"/>
          <w:szCs w:val="16"/>
        </w:rPr>
        <w:tab/>
      </w:r>
      <w:r w:rsidR="001F3F09" w:rsidRPr="000B6B33">
        <w:rPr>
          <w:rFonts w:ascii="Cambria" w:hAnsi="Cambria"/>
          <w:bCs/>
          <w:sz w:val="16"/>
          <w:szCs w:val="16"/>
        </w:rPr>
        <w:t xml:space="preserve">As previsões </w:t>
      </w:r>
      <w:r w:rsidR="00404393">
        <w:rPr>
          <w:rFonts w:ascii="Cambria" w:hAnsi="Cambria"/>
          <w:bCs/>
          <w:sz w:val="16"/>
          <w:szCs w:val="16"/>
        </w:rPr>
        <w:t>desta Proposta Comercial</w:t>
      </w:r>
      <w:r w:rsidR="001F3F09" w:rsidRPr="000B6B33">
        <w:rPr>
          <w:rFonts w:ascii="Cambria" w:hAnsi="Cambria"/>
          <w:bCs/>
          <w:sz w:val="16"/>
          <w:szCs w:val="16"/>
        </w:rPr>
        <w:t xml:space="preserve"> são confidenciais e </w:t>
      </w:r>
      <w:r w:rsidR="00CF7646">
        <w:rPr>
          <w:rFonts w:ascii="Cambria" w:hAnsi="Cambria"/>
          <w:bCs/>
          <w:sz w:val="16"/>
          <w:szCs w:val="16"/>
        </w:rPr>
        <w:t xml:space="preserve">assim permanecerão durante a vigência da Proposta Comercial e </w:t>
      </w:r>
      <w:r w:rsidR="00CF7646" w:rsidRPr="00F70E4A">
        <w:rPr>
          <w:rFonts w:ascii="Cambria" w:hAnsi="Cambria"/>
          <w:bCs/>
          <w:sz w:val="16"/>
          <w:szCs w:val="16"/>
        </w:rPr>
        <w:t>por um prazo adicional de 10 anos</w:t>
      </w:r>
      <w:r w:rsidR="00CF7646">
        <w:rPr>
          <w:rFonts w:ascii="Cambria" w:hAnsi="Cambria"/>
          <w:bCs/>
          <w:sz w:val="16"/>
          <w:szCs w:val="16"/>
        </w:rPr>
        <w:t xml:space="preserve">. A </w:t>
      </w:r>
      <w:r w:rsidR="001F3F09" w:rsidRPr="000B6B33">
        <w:rPr>
          <w:rFonts w:ascii="Cambria" w:hAnsi="Cambria"/>
          <w:bCs/>
          <w:sz w:val="16"/>
          <w:szCs w:val="16"/>
        </w:rPr>
        <w:t xml:space="preserve">divulgação </w:t>
      </w:r>
      <w:r w:rsidR="00CF7646">
        <w:rPr>
          <w:rFonts w:ascii="Cambria" w:hAnsi="Cambria"/>
          <w:bCs/>
          <w:sz w:val="16"/>
          <w:szCs w:val="16"/>
        </w:rPr>
        <w:t xml:space="preserve">pela Compradora de quaisquer somente </w:t>
      </w:r>
      <w:r w:rsidR="001F3F09" w:rsidRPr="000B6B33">
        <w:rPr>
          <w:rFonts w:ascii="Cambria" w:hAnsi="Cambria"/>
          <w:bCs/>
          <w:sz w:val="16"/>
          <w:szCs w:val="16"/>
        </w:rPr>
        <w:t>pode</w:t>
      </w:r>
      <w:r w:rsidR="00CF7646">
        <w:rPr>
          <w:rFonts w:ascii="Cambria" w:hAnsi="Cambria"/>
          <w:bCs/>
          <w:sz w:val="16"/>
          <w:szCs w:val="16"/>
        </w:rPr>
        <w:t>rá</w:t>
      </w:r>
      <w:r w:rsidR="001F3F09" w:rsidRPr="000B6B33">
        <w:rPr>
          <w:rFonts w:ascii="Cambria" w:hAnsi="Cambria"/>
          <w:bCs/>
          <w:sz w:val="16"/>
          <w:szCs w:val="16"/>
        </w:rPr>
        <w:t xml:space="preserve"> ser realizada </w:t>
      </w:r>
      <w:r w:rsidR="00CF7646">
        <w:rPr>
          <w:rFonts w:ascii="Cambria" w:hAnsi="Cambria"/>
          <w:bCs/>
          <w:sz w:val="16"/>
          <w:szCs w:val="16"/>
        </w:rPr>
        <w:t xml:space="preserve">com o </w:t>
      </w:r>
      <w:r w:rsidR="001F3F09" w:rsidRPr="000B6B33">
        <w:rPr>
          <w:rFonts w:ascii="Cambria" w:hAnsi="Cambria"/>
          <w:bCs/>
          <w:sz w:val="16"/>
          <w:szCs w:val="16"/>
        </w:rPr>
        <w:t xml:space="preserve">prévio consentimento da </w:t>
      </w:r>
      <w:r w:rsidR="00CF7646">
        <w:rPr>
          <w:rFonts w:ascii="Cambria" w:hAnsi="Cambria"/>
          <w:bCs/>
          <w:sz w:val="16"/>
          <w:szCs w:val="16"/>
        </w:rPr>
        <w:t xml:space="preserve">Vendedora </w:t>
      </w:r>
      <w:r w:rsidR="000B6B33">
        <w:rPr>
          <w:rFonts w:ascii="Cambria" w:hAnsi="Cambria"/>
          <w:bCs/>
          <w:sz w:val="16"/>
          <w:szCs w:val="16"/>
        </w:rPr>
        <w:t>por escrito</w:t>
      </w:r>
      <w:r w:rsidR="00F00205" w:rsidRPr="000B6B33">
        <w:rPr>
          <w:rFonts w:ascii="Cambria" w:hAnsi="Cambria"/>
          <w:bCs/>
          <w:sz w:val="16"/>
          <w:szCs w:val="16"/>
        </w:rPr>
        <w:t>.</w:t>
      </w:r>
    </w:p>
    <w:p w:rsidR="001F3F09" w:rsidRPr="000B6B33" w:rsidRDefault="00696DEA" w:rsidP="000F2C39">
      <w:pPr>
        <w:spacing w:after="0" w:line="240" w:lineRule="auto"/>
        <w:jc w:val="both"/>
        <w:rPr>
          <w:rFonts w:ascii="Cambria" w:hAnsi="Cambria"/>
          <w:sz w:val="16"/>
          <w:szCs w:val="16"/>
        </w:rPr>
      </w:pPr>
      <w:r w:rsidRPr="000B6B33">
        <w:rPr>
          <w:rFonts w:ascii="Cambria" w:hAnsi="Cambria"/>
          <w:b/>
          <w:sz w:val="16"/>
          <w:szCs w:val="16"/>
        </w:rPr>
        <w:t>8.2.</w:t>
      </w:r>
      <w:r w:rsidRPr="000B6B33">
        <w:rPr>
          <w:rFonts w:ascii="Cambria" w:hAnsi="Cambria"/>
          <w:b/>
          <w:sz w:val="16"/>
          <w:szCs w:val="16"/>
        </w:rPr>
        <w:tab/>
      </w:r>
      <w:r w:rsidR="001F3F09" w:rsidRPr="000B6B33">
        <w:rPr>
          <w:rFonts w:ascii="Cambria" w:hAnsi="Cambria"/>
          <w:sz w:val="16"/>
          <w:szCs w:val="16"/>
        </w:rPr>
        <w:t>A Compradora não poderá ceder ou transferir as obrigações e direitos aqui assumidos e estabelecidos, sem autorização por escrito da Vendedora.</w:t>
      </w:r>
    </w:p>
    <w:p w:rsidR="005B19FC" w:rsidRPr="000B6B33" w:rsidRDefault="00696DEA" w:rsidP="000F2C39">
      <w:pPr>
        <w:spacing w:after="0" w:line="240" w:lineRule="auto"/>
        <w:jc w:val="both"/>
        <w:rPr>
          <w:rFonts w:ascii="Cambria" w:hAnsi="Cambria"/>
          <w:sz w:val="16"/>
          <w:szCs w:val="16"/>
        </w:rPr>
      </w:pPr>
      <w:r w:rsidRPr="000B6B33">
        <w:rPr>
          <w:rFonts w:ascii="Cambria" w:hAnsi="Cambria"/>
          <w:b/>
          <w:sz w:val="16"/>
          <w:szCs w:val="16"/>
        </w:rPr>
        <w:t>8.3.</w:t>
      </w:r>
      <w:r w:rsidRPr="000B6B33">
        <w:rPr>
          <w:rFonts w:ascii="Cambria" w:hAnsi="Cambria"/>
          <w:b/>
          <w:sz w:val="16"/>
          <w:szCs w:val="16"/>
        </w:rPr>
        <w:tab/>
      </w:r>
      <w:r w:rsidR="000B6B33">
        <w:rPr>
          <w:rFonts w:ascii="Cambria" w:hAnsi="Cambria"/>
          <w:sz w:val="16"/>
          <w:szCs w:val="16"/>
        </w:rPr>
        <w:t>Fica eleito</w:t>
      </w:r>
      <w:r w:rsidR="005B19FC" w:rsidRPr="000B6B33">
        <w:rPr>
          <w:rFonts w:ascii="Cambria" w:hAnsi="Cambria"/>
          <w:sz w:val="16"/>
          <w:szCs w:val="16"/>
        </w:rPr>
        <w:t xml:space="preserve"> o foro da C</w:t>
      </w:r>
      <w:r w:rsidR="000B6B33">
        <w:rPr>
          <w:rFonts w:ascii="Cambria" w:hAnsi="Cambria"/>
          <w:sz w:val="16"/>
          <w:szCs w:val="16"/>
        </w:rPr>
        <w:t xml:space="preserve">omarca </w:t>
      </w:r>
      <w:r w:rsidR="005B19FC" w:rsidRPr="000B6B33">
        <w:rPr>
          <w:rFonts w:ascii="Cambria" w:hAnsi="Cambria"/>
          <w:sz w:val="16"/>
          <w:szCs w:val="16"/>
        </w:rPr>
        <w:t>de São Paulo, Estado de São Paulo</w:t>
      </w:r>
      <w:r w:rsidR="009F1963" w:rsidRPr="000B6B33">
        <w:rPr>
          <w:rFonts w:ascii="Cambria" w:hAnsi="Cambria"/>
          <w:sz w:val="16"/>
          <w:szCs w:val="16"/>
        </w:rPr>
        <w:t>,</w:t>
      </w:r>
      <w:r w:rsidR="005B19FC" w:rsidRPr="000B6B33">
        <w:rPr>
          <w:rFonts w:ascii="Cambria" w:hAnsi="Cambria"/>
          <w:sz w:val="16"/>
          <w:szCs w:val="16"/>
        </w:rPr>
        <w:t xml:space="preserve"> </w:t>
      </w:r>
      <w:r w:rsidR="000B6B33" w:rsidRPr="000B6B33">
        <w:rPr>
          <w:rFonts w:ascii="Cambria" w:hAnsi="Cambria"/>
          <w:sz w:val="16"/>
          <w:szCs w:val="16"/>
        </w:rPr>
        <w:t>como competente para dirimi</w:t>
      </w:r>
      <w:r w:rsidR="000B6B33">
        <w:rPr>
          <w:rFonts w:ascii="Cambria" w:hAnsi="Cambria"/>
          <w:sz w:val="16"/>
          <w:szCs w:val="16"/>
        </w:rPr>
        <w:t xml:space="preserve">r quaisquer questões oriundas desta Proposta Comercial, </w:t>
      </w:r>
      <w:r w:rsidR="005B19FC" w:rsidRPr="000B6B33">
        <w:rPr>
          <w:rFonts w:ascii="Cambria" w:hAnsi="Cambria"/>
          <w:sz w:val="16"/>
          <w:szCs w:val="16"/>
        </w:rPr>
        <w:t>renunciando a qualquer outro por mais privilegiado que seja.</w:t>
      </w:r>
    </w:p>
    <w:sectPr w:rsidR="005B19FC" w:rsidRPr="000B6B33" w:rsidSect="00FB6227">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9674F"/>
    <w:multiLevelType w:val="hybridMultilevel"/>
    <w:tmpl w:val="FFFA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4F618EA"/>
    <w:multiLevelType w:val="hybridMultilevel"/>
    <w:tmpl w:val="0F082D3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2CCD66F1"/>
    <w:multiLevelType w:val="hybridMultilevel"/>
    <w:tmpl w:val="EC38D732"/>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310955A9"/>
    <w:multiLevelType w:val="hybridMultilevel"/>
    <w:tmpl w:val="CE1E0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A0A4BD4"/>
    <w:multiLevelType w:val="hybridMultilevel"/>
    <w:tmpl w:val="131A0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3F5F13"/>
    <w:multiLevelType w:val="hybridMultilevel"/>
    <w:tmpl w:val="18B2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D165DE"/>
    <w:multiLevelType w:val="hybridMultilevel"/>
    <w:tmpl w:val="C596C8D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a2NDe1NLU0szRW0lEKTi0uzszPAykwqgUAf+UW7ywAAAA="/>
  </w:docVars>
  <w:rsids>
    <w:rsidRoot w:val="001B7D72"/>
    <w:rsid w:val="00082731"/>
    <w:rsid w:val="00083F4C"/>
    <w:rsid w:val="000B4EB8"/>
    <w:rsid w:val="000B6B33"/>
    <w:rsid w:val="000F2C39"/>
    <w:rsid w:val="000F5F3B"/>
    <w:rsid w:val="00106D17"/>
    <w:rsid w:val="00142BCF"/>
    <w:rsid w:val="001A232D"/>
    <w:rsid w:val="001B7D72"/>
    <w:rsid w:val="001C28BC"/>
    <w:rsid w:val="001F3F09"/>
    <w:rsid w:val="002175D1"/>
    <w:rsid w:val="00225DFC"/>
    <w:rsid w:val="0024146A"/>
    <w:rsid w:val="00245F42"/>
    <w:rsid w:val="002738E3"/>
    <w:rsid w:val="002A57C6"/>
    <w:rsid w:val="002B0CB8"/>
    <w:rsid w:val="003A468B"/>
    <w:rsid w:val="00404393"/>
    <w:rsid w:val="004169BF"/>
    <w:rsid w:val="00456140"/>
    <w:rsid w:val="0049078C"/>
    <w:rsid w:val="004F09E1"/>
    <w:rsid w:val="0052302E"/>
    <w:rsid w:val="005B19FC"/>
    <w:rsid w:val="005C6D63"/>
    <w:rsid w:val="00632FB8"/>
    <w:rsid w:val="006725A2"/>
    <w:rsid w:val="00681F5D"/>
    <w:rsid w:val="00696DEA"/>
    <w:rsid w:val="006A2D38"/>
    <w:rsid w:val="006D69FF"/>
    <w:rsid w:val="0071375B"/>
    <w:rsid w:val="00785E58"/>
    <w:rsid w:val="00824607"/>
    <w:rsid w:val="00841BED"/>
    <w:rsid w:val="008E0596"/>
    <w:rsid w:val="008F7C0D"/>
    <w:rsid w:val="00903F3E"/>
    <w:rsid w:val="00943563"/>
    <w:rsid w:val="00975939"/>
    <w:rsid w:val="0098640F"/>
    <w:rsid w:val="009F18D6"/>
    <w:rsid w:val="009F1963"/>
    <w:rsid w:val="00A507B5"/>
    <w:rsid w:val="00A511DE"/>
    <w:rsid w:val="00AF1165"/>
    <w:rsid w:val="00B01F88"/>
    <w:rsid w:val="00B0596B"/>
    <w:rsid w:val="00B308AE"/>
    <w:rsid w:val="00B41DB7"/>
    <w:rsid w:val="00BD2FDF"/>
    <w:rsid w:val="00C4285C"/>
    <w:rsid w:val="00C81529"/>
    <w:rsid w:val="00CA64B1"/>
    <w:rsid w:val="00CF7646"/>
    <w:rsid w:val="00D07CEC"/>
    <w:rsid w:val="00D26761"/>
    <w:rsid w:val="00D36A0E"/>
    <w:rsid w:val="00DB2EE8"/>
    <w:rsid w:val="00DC6ECE"/>
    <w:rsid w:val="00DD67DF"/>
    <w:rsid w:val="00E469E5"/>
    <w:rsid w:val="00E50589"/>
    <w:rsid w:val="00F00205"/>
    <w:rsid w:val="00F7555E"/>
    <w:rsid w:val="00F80398"/>
    <w:rsid w:val="00F84FF4"/>
    <w:rsid w:val="00F96779"/>
    <w:rsid w:val="00F96A21"/>
    <w:rsid w:val="00FB1970"/>
    <w:rsid w:val="00FB6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747F0-DE72-42A0-82DA-F6FF799B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72"/>
    <w:pPr>
      <w:ind w:left="720"/>
      <w:contextualSpacing/>
    </w:pPr>
  </w:style>
  <w:style w:type="table" w:styleId="TableGrid">
    <w:name w:val="Table Grid"/>
    <w:basedOn w:val="TableNormal"/>
    <w:rsid w:val="005B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1215</Words>
  <Characters>6930</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Correa</dc:creator>
  <cp:keywords/>
  <dc:description/>
  <cp:lastModifiedBy>Doug.Johnsen</cp:lastModifiedBy>
  <cp:revision>2</cp:revision>
  <cp:lastPrinted>2019-01-04T16:50:00Z</cp:lastPrinted>
  <dcterms:created xsi:type="dcterms:W3CDTF">2019-01-08T19:11:00Z</dcterms:created>
  <dcterms:modified xsi:type="dcterms:W3CDTF">2019-01-08T19:11:00Z</dcterms:modified>
</cp:coreProperties>
</file>